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8780B" w:rsidP="4ABCE294" w:rsidRDefault="6FE60ED6" w14:paraId="76FC3B46" w14:textId="14F9F9BD">
      <w:pPr>
        <w:widowControl/>
        <w:jc w:val="center"/>
        <w:rPr>
          <w:rFonts w:asciiTheme="majorHAnsi" w:hAnsiTheme="majorHAnsi" w:eastAsiaTheme="majorEastAsia" w:cstheme="majorBidi"/>
          <w:b/>
          <w:bCs/>
          <w:sz w:val="24"/>
          <w:szCs w:val="24"/>
        </w:rPr>
      </w:pPr>
      <w:r w:rsidRPr="4ABCE294">
        <w:rPr>
          <w:rFonts w:ascii="Calibri" w:hAnsi="Calibri" w:cs="Calibri"/>
          <w:b/>
          <w:bCs/>
          <w:sz w:val="24"/>
          <w:szCs w:val="24"/>
        </w:rPr>
        <w:t>AKTUALIZACJA INFORMACJ</w:t>
      </w:r>
      <w:r w:rsidRPr="4ABCE294" w:rsidR="7D6856CC">
        <w:rPr>
          <w:rFonts w:ascii="Calibri" w:hAnsi="Calibri" w:cs="Calibri"/>
          <w:b/>
          <w:bCs/>
          <w:sz w:val="24"/>
          <w:szCs w:val="24"/>
        </w:rPr>
        <w:t>I</w:t>
      </w:r>
    </w:p>
    <w:p w:rsidR="0038780B" w:rsidP="4ABCE294" w:rsidRDefault="6FE60ED6" w14:paraId="2922418B" w14:textId="761D344B">
      <w:pPr>
        <w:widowControl/>
        <w:jc w:val="center"/>
        <w:rPr>
          <w:rFonts w:asciiTheme="majorHAnsi" w:hAnsiTheme="majorHAnsi" w:eastAsiaTheme="majorEastAsia" w:cstheme="majorBidi"/>
          <w:b/>
          <w:bCs/>
          <w:sz w:val="24"/>
          <w:szCs w:val="24"/>
        </w:rPr>
      </w:pPr>
      <w:r w:rsidRPr="4ABCE294">
        <w:rPr>
          <w:rFonts w:ascii="Calibri" w:hAnsi="Calibri" w:cs="Calibri"/>
          <w:b/>
          <w:bCs/>
          <w:sz w:val="24"/>
          <w:szCs w:val="24"/>
        </w:rPr>
        <w:t xml:space="preserve">o potencjale organizacyjnym, administracyjnym, personalnym, magazynowym, transportowym i włączenia społecznego organizacji partnerskiej </w:t>
      </w:r>
      <w:r w:rsidRPr="4ABCE294" w:rsidR="619A1009">
        <w:rPr>
          <w:rFonts w:ascii="Calibri" w:hAnsi="Calibri" w:cs="Calibri"/>
          <w:b/>
          <w:bCs/>
          <w:sz w:val="24"/>
          <w:szCs w:val="24"/>
        </w:rPr>
        <w:t>lokalnej w</w:t>
      </w:r>
    </w:p>
    <w:p w:rsidR="00A90392" w:rsidP="4ABCE294" w:rsidRDefault="008E6F99" w14:paraId="64B8FA41" w14:textId="77777777">
      <w:pPr>
        <w:widowControl/>
        <w:jc w:val="center"/>
        <w:rPr>
          <w:rFonts w:asciiTheme="majorHAnsi" w:hAnsiTheme="majorHAnsi" w:eastAsiaTheme="majorEastAsia" w:cstheme="majorBidi"/>
          <w:b/>
          <w:bCs/>
          <w:sz w:val="24"/>
          <w:szCs w:val="24"/>
        </w:rPr>
      </w:pPr>
      <w:r w:rsidRPr="4ABCE294">
        <w:rPr>
          <w:rFonts w:asciiTheme="majorHAnsi" w:hAnsiTheme="majorHAnsi" w:eastAsiaTheme="majorEastAsia" w:cstheme="majorBidi"/>
          <w:b/>
          <w:bCs/>
          <w:sz w:val="24"/>
          <w:szCs w:val="24"/>
        </w:rPr>
        <w:t xml:space="preserve">PROGRAMIE </w:t>
      </w:r>
      <w:r w:rsidRPr="4ABCE294" w:rsidR="0082552C">
        <w:rPr>
          <w:rFonts w:asciiTheme="majorHAnsi" w:hAnsiTheme="majorHAnsi" w:eastAsiaTheme="majorEastAsia" w:cstheme="majorBidi"/>
          <w:b/>
          <w:bCs/>
          <w:sz w:val="24"/>
          <w:szCs w:val="24"/>
        </w:rPr>
        <w:t>FUNDUSZE EUROPEJSKIE NA POMOC ŻYWNOŚCIOWĄ 2021-2027</w:t>
      </w:r>
      <w:r w:rsidRPr="4ABCE294" w:rsidR="7CD269F8">
        <w:rPr>
          <w:rFonts w:asciiTheme="majorHAnsi" w:hAnsiTheme="majorHAnsi" w:eastAsiaTheme="majorEastAsia" w:cstheme="majorBidi"/>
          <w:b/>
          <w:bCs/>
          <w:sz w:val="24"/>
          <w:szCs w:val="24"/>
        </w:rPr>
        <w:t xml:space="preserve"> </w:t>
      </w:r>
    </w:p>
    <w:p w:rsidR="0038780B" w:rsidP="4ABCE294" w:rsidRDefault="7CD269F8" w14:paraId="176E1D67" w14:textId="701D17A7">
      <w:pPr>
        <w:widowControl/>
        <w:jc w:val="center"/>
        <w:rPr>
          <w:rFonts w:asciiTheme="majorHAnsi" w:hAnsiTheme="majorHAnsi" w:eastAsiaTheme="majorEastAsia" w:cstheme="majorBidi"/>
          <w:b/>
          <w:bCs/>
          <w:sz w:val="24"/>
          <w:szCs w:val="24"/>
        </w:rPr>
      </w:pPr>
      <w:r w:rsidRPr="4ABCE294">
        <w:rPr>
          <w:rFonts w:asciiTheme="majorHAnsi" w:hAnsiTheme="majorHAnsi" w:eastAsiaTheme="majorEastAsia" w:cstheme="majorBidi"/>
          <w:b/>
          <w:bCs/>
          <w:sz w:val="24"/>
          <w:szCs w:val="24"/>
        </w:rPr>
        <w:t xml:space="preserve"> </w:t>
      </w:r>
      <w:r w:rsidRPr="4ABCE294" w:rsidR="008E6F99">
        <w:rPr>
          <w:rFonts w:asciiTheme="majorHAnsi" w:hAnsiTheme="majorHAnsi" w:eastAsiaTheme="majorEastAsia" w:cstheme="majorBidi"/>
          <w:b/>
          <w:bCs/>
          <w:sz w:val="24"/>
          <w:szCs w:val="24"/>
        </w:rPr>
        <w:t xml:space="preserve">PODPROGRAM </w:t>
      </w:r>
      <w:r w:rsidRPr="4ABCE294" w:rsidR="0082552C">
        <w:rPr>
          <w:rFonts w:asciiTheme="majorHAnsi" w:hAnsiTheme="majorHAnsi" w:eastAsiaTheme="majorEastAsia" w:cstheme="majorBidi"/>
          <w:b/>
          <w:bCs/>
          <w:sz w:val="24"/>
          <w:szCs w:val="24"/>
        </w:rPr>
        <w:t>202</w:t>
      </w:r>
      <w:r w:rsidR="00705109">
        <w:rPr>
          <w:rFonts w:asciiTheme="majorHAnsi" w:hAnsiTheme="majorHAnsi" w:eastAsiaTheme="majorEastAsia" w:cstheme="majorBidi"/>
          <w:b/>
          <w:bCs/>
          <w:sz w:val="24"/>
          <w:szCs w:val="24"/>
        </w:rPr>
        <w:t>5</w:t>
      </w:r>
    </w:p>
    <w:p w:rsidR="4DBE51EC" w:rsidP="4DBE51EC" w:rsidRDefault="4DBE51EC" w14:paraId="078E3CFF" w14:textId="1CEC8504">
      <w:pPr>
        <w:jc w:val="center"/>
        <w:rPr>
          <w:rFonts w:asciiTheme="majorHAnsi" w:hAnsiTheme="majorHAnsi" w:eastAsiaTheme="majorEastAsia" w:cstheme="majorBidi"/>
          <w:b/>
          <w:bCs/>
          <w:sz w:val="24"/>
          <w:szCs w:val="24"/>
        </w:rPr>
      </w:pPr>
    </w:p>
    <w:p w:rsidR="5075C247" w:rsidP="09A85691" w:rsidRDefault="5075C247" w14:paraId="535EF442" w14:textId="50DB16B9">
      <w:pPr>
        <w:rPr>
          <w:rFonts w:asciiTheme="majorHAnsi" w:hAnsiTheme="majorHAnsi" w:eastAsiaTheme="majorEastAsia" w:cstheme="majorBidi"/>
        </w:rPr>
      </w:pPr>
    </w:p>
    <w:tbl>
      <w:tblPr>
        <w:tblStyle w:val="15"/>
        <w:tblW w:w="906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375"/>
        <w:gridCol w:w="5685"/>
      </w:tblGrid>
      <w:tr w:rsidRPr="0074667E" w:rsidR="0038780B" w:rsidTr="4C2E4601" w14:paraId="213F621A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4F425618" w:rsidRDefault="008E6F99" w14:paraId="62A0982E" w14:textId="0C80F6EA">
            <w:pPr>
              <w:rPr>
                <w:rFonts w:asciiTheme="majorHAnsi" w:hAnsiTheme="majorHAnsi" w:eastAsiaTheme="majorEastAsia" w:cstheme="majorBidi"/>
                <w:b/>
                <w:bCs/>
              </w:rPr>
            </w:pPr>
            <w:r w:rsidRPr="4F425618">
              <w:rPr>
                <w:rFonts w:asciiTheme="majorHAnsi" w:hAnsiTheme="majorHAnsi" w:eastAsiaTheme="majorEastAsia" w:cstheme="majorBidi"/>
                <w:b/>
                <w:bCs/>
              </w:rPr>
              <w:t>NAZWA ORGANIZACJI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6A05A809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C2E4601" w14:paraId="04D82E01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09A85691" w:rsidRDefault="008E6F99" w14:paraId="706F0829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</w:rPr>
              <w:t xml:space="preserve">ADRES 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5A39BBE3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C2E4601" w14:paraId="1E6585C5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47518F91" w:rsidRDefault="36D4B44D" w14:paraId="18CE54FD" w14:textId="21285543">
            <w:pPr>
              <w:spacing w:line="259" w:lineRule="auto"/>
            </w:pPr>
            <w:r w:rsidRPr="2768BD47">
              <w:rPr>
                <w:rFonts w:asciiTheme="majorHAnsi" w:hAnsiTheme="majorHAnsi" w:eastAsiaTheme="majorEastAsia" w:cstheme="majorBidi"/>
                <w:b/>
                <w:bCs/>
              </w:rPr>
              <w:t xml:space="preserve">NAZWA REJESTRU 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41C8F396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C2E4601" w14:paraId="079ED44C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31F1675F" w:rsidRDefault="008E6F99" w14:paraId="72A3D3EC" w14:textId="03ACF3F2" w14:noSpellErr="1">
            <w:pPr>
              <w:rPr>
                <w:rFonts w:ascii="Calibri" w:hAnsi="Calibri" w:eastAsia="" w:cs="" w:asciiTheme="majorAscii" w:hAnsiTheme="majorAscii" w:eastAsiaTheme="majorEastAsia" w:cstheme="majorBidi"/>
                <w:sz w:val="24"/>
                <w:szCs w:val="24"/>
              </w:rPr>
            </w:pPr>
            <w:r w:rsidRPr="4C2E4601" w:rsidR="008E6F99">
              <w:rPr>
                <w:rFonts w:ascii="Calibri" w:hAnsi="Calibri" w:eastAsia="" w:cs="" w:asciiTheme="majorAscii" w:hAnsiTheme="majorAscii" w:eastAsiaTheme="majorEastAsia" w:cstheme="majorBidi"/>
                <w:b w:val="1"/>
                <w:bCs w:val="1"/>
              </w:rPr>
              <w:t xml:space="preserve">NUMER </w:t>
            </w:r>
            <w:r w:rsidRPr="4C2E4601" w:rsidR="60E8B1B9">
              <w:rPr>
                <w:rFonts w:ascii="Calibri" w:hAnsi="Calibri" w:eastAsia="" w:cs="" w:asciiTheme="majorAscii" w:hAnsiTheme="majorAscii" w:eastAsiaTheme="majorEastAsia" w:cstheme="majorBidi"/>
                <w:b w:val="1"/>
                <w:bCs w:val="1"/>
              </w:rPr>
              <w:t>W REJESTRZE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0D0B940D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C2E4601" w14:paraId="5EE4796B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09A85691" w:rsidRDefault="008E6F99" w14:paraId="1F243881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</w:rPr>
              <w:t xml:space="preserve">TELEFON 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0E27B00A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C2E4601" w14:paraId="01340C6F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09A85691" w:rsidRDefault="008E6F99" w14:paraId="10D0CC86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</w:rPr>
              <w:t>ADRES E-MAIL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60061E4C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C2E4601" w14:paraId="1AF68E4A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/>
            <w:vAlign w:val="center"/>
          </w:tcPr>
          <w:p w:rsidRPr="0074667E" w:rsidR="0038780B" w:rsidP="09A85691" w:rsidRDefault="008E6F99" w14:paraId="721EC055" w14:textId="22CAB33A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</w:rPr>
              <w:t xml:space="preserve">STRONA INTERNETOWA, NA KTÓREJ ZOSTANĄ UMIESZCZONE INF. O </w:t>
            </w:r>
            <w:r w:rsidRPr="09A85691" w:rsidR="5A89F85D">
              <w:rPr>
                <w:rFonts w:asciiTheme="majorHAnsi" w:hAnsiTheme="majorHAnsi" w:eastAsiaTheme="majorEastAsia" w:cstheme="majorBidi"/>
                <w:b/>
                <w:bCs/>
              </w:rPr>
              <w:t>FEPŻ</w:t>
            </w:r>
          </w:p>
        </w:tc>
        <w:tc>
          <w:tcPr>
            <w:tcW w:w="56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vAlign w:val="center"/>
          </w:tcPr>
          <w:p w:rsidRPr="0074667E" w:rsidR="0038780B" w:rsidP="09A85691" w:rsidRDefault="0038780B" w14:paraId="44EAFD9C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</w:tbl>
    <w:p w:rsidRPr="0074667E" w:rsidR="0038780B" w:rsidP="09A85691" w:rsidRDefault="0038780B" w14:paraId="4B94D5A5" w14:textId="77777777">
      <w:pPr>
        <w:rPr>
          <w:rFonts w:asciiTheme="majorHAnsi" w:hAnsiTheme="majorHAnsi" w:eastAsiaTheme="majorEastAsia" w:cstheme="majorBidi"/>
          <w:sz w:val="24"/>
          <w:szCs w:val="24"/>
        </w:rPr>
      </w:pPr>
    </w:p>
    <w:tbl>
      <w:tblPr>
        <w:tblStyle w:val="14"/>
        <w:tblW w:w="903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375"/>
        <w:gridCol w:w="5655"/>
      </w:tblGrid>
      <w:tr w:rsidRPr="0074667E" w:rsidR="0038780B" w:rsidTr="4F425618" w14:paraId="6157BB10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vAlign w:val="center"/>
          </w:tcPr>
          <w:p w:rsidRPr="0074667E" w:rsidR="0038780B" w:rsidP="09A85691" w:rsidRDefault="008E6F99" w14:paraId="29A0BB66" w14:textId="2B0FF27A">
            <w:pPr>
              <w:rPr>
                <w:rFonts w:asciiTheme="majorHAnsi" w:hAnsiTheme="majorHAnsi" w:eastAsiaTheme="majorEastAsia" w:cstheme="majorBidi"/>
                <w:sz w:val="16"/>
                <w:szCs w:val="16"/>
              </w:rPr>
            </w:pPr>
            <w:r w:rsidRPr="47518F91">
              <w:rPr>
                <w:rFonts w:asciiTheme="majorHAnsi" w:hAnsiTheme="majorHAnsi" w:eastAsiaTheme="majorEastAsia" w:cstheme="majorBidi"/>
                <w:b/>
                <w:bCs/>
                <w:sz w:val="16"/>
                <w:szCs w:val="16"/>
              </w:rPr>
              <w:t xml:space="preserve">OSOBA DO KONTAKTÓW W SPRAWIE </w:t>
            </w:r>
            <w:r w:rsidRPr="47518F91" w:rsidR="4F4CD5AF">
              <w:rPr>
                <w:rFonts w:asciiTheme="majorHAnsi" w:hAnsiTheme="majorHAnsi" w:eastAsiaTheme="majorEastAsia" w:cstheme="majorBidi"/>
                <w:b/>
                <w:bCs/>
                <w:sz w:val="16"/>
                <w:szCs w:val="16"/>
              </w:rPr>
              <w:t>REALIZACJI PROGRAMU</w:t>
            </w:r>
          </w:p>
          <w:p w:rsidRPr="0074667E" w:rsidR="0038780B" w:rsidP="09A85691" w:rsidRDefault="008E6F99" w14:paraId="6FC77C77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56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Pr="0074667E" w:rsidR="0038780B" w:rsidP="09A85691" w:rsidRDefault="0038780B" w14:paraId="3DEEC669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F425618" w14:paraId="2DC55900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vAlign w:val="center"/>
          </w:tcPr>
          <w:p w:rsidRPr="0074667E" w:rsidR="0038780B" w:rsidP="09A85691" w:rsidRDefault="008E6F99" w14:paraId="0821823A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</w:rPr>
              <w:t xml:space="preserve">TELEFON </w:t>
            </w:r>
          </w:p>
          <w:p w:rsidRPr="0074667E" w:rsidR="0038780B" w:rsidP="09A85691" w:rsidRDefault="0038780B" w14:paraId="3656B9AB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  <w:tc>
          <w:tcPr>
            <w:tcW w:w="56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Pr="0074667E" w:rsidR="0038780B" w:rsidP="09A85691" w:rsidRDefault="0038780B" w14:paraId="45FB0818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  <w:tr w:rsidRPr="0074667E" w:rsidR="0038780B" w:rsidTr="4F425618" w14:paraId="436D714A" w14:textId="77777777">
        <w:trPr>
          <w:trHeight w:val="680"/>
        </w:trPr>
        <w:tc>
          <w:tcPr>
            <w:tcW w:w="33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vAlign w:val="center"/>
          </w:tcPr>
          <w:p w:rsidRPr="0074667E" w:rsidR="0038780B" w:rsidP="09A85691" w:rsidRDefault="008E6F99" w14:paraId="22E81E36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b/>
                <w:bCs/>
              </w:rPr>
              <w:t>ADRES E-MAIL</w:t>
            </w:r>
          </w:p>
        </w:tc>
        <w:tc>
          <w:tcPr>
            <w:tcW w:w="56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Pr="0074667E" w:rsidR="0038780B" w:rsidP="09A85691" w:rsidRDefault="0038780B" w14:paraId="049F31CB" w14:textId="77777777">
            <w:pPr>
              <w:rPr>
                <w:rFonts w:asciiTheme="majorHAnsi" w:hAnsiTheme="majorHAnsi" w:eastAsiaTheme="majorEastAsia" w:cstheme="majorBidi"/>
                <w:sz w:val="24"/>
                <w:szCs w:val="24"/>
              </w:rPr>
            </w:pPr>
          </w:p>
        </w:tc>
      </w:tr>
    </w:tbl>
    <w:p w:rsidR="0038780B" w:rsidP="09A85691" w:rsidRDefault="0038780B" w14:paraId="53128261" w14:textId="77777777">
      <w:pPr>
        <w:rPr>
          <w:rFonts w:asciiTheme="majorHAnsi" w:hAnsiTheme="majorHAnsi" w:eastAsiaTheme="majorEastAsia" w:cstheme="majorBidi"/>
          <w:sz w:val="24"/>
          <w:szCs w:val="24"/>
        </w:rPr>
      </w:pPr>
    </w:p>
    <w:p w:rsidRPr="0014441D" w:rsidR="0014441D" w:rsidP="0014441D" w:rsidRDefault="0014441D" w14:paraId="4C302D98" w14:textId="791769B2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9195" w:type="dxa"/>
        <w:tblInd w:w="-3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2"/>
        <w:gridCol w:w="1708"/>
      </w:tblGrid>
      <w:tr w:rsidRPr="0014441D" w:rsidR="0014441D" w:rsidTr="44C645E2" w14:paraId="0EC9B940" w14:textId="77777777">
        <w:trPr>
          <w:trHeight w:val="330"/>
        </w:trPr>
        <w:tc>
          <w:tcPr>
            <w:tcW w:w="80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w:hideMark/>
          </w:tcPr>
          <w:p w:rsidR="50730583" w:rsidP="4ABCE294" w:rsidRDefault="50730583" w14:paraId="53C18265" w14:textId="3EAC5476">
            <w:pPr>
              <w:widowControl/>
              <w:ind w:left="90" w:right="180"/>
              <w:jc w:val="both"/>
              <w:rPr>
                <w:rFonts w:ascii="Calibri" w:hAnsi="Calibri" w:cs="Calibri"/>
                <w:color w:val="000000" w:themeColor="text1"/>
              </w:rPr>
            </w:pPr>
            <w:r w:rsidRPr="14067A29">
              <w:rPr>
                <w:rFonts w:ascii="Calibri" w:hAnsi="Calibri" w:cs="Calibri"/>
                <w:color w:val="000000" w:themeColor="text1"/>
              </w:rPr>
              <w:t xml:space="preserve">Czy </w:t>
            </w:r>
            <w:r w:rsidRPr="14067A29" w:rsidR="4996F2FF">
              <w:rPr>
                <w:rFonts w:ascii="Calibri" w:hAnsi="Calibri" w:cs="Calibri"/>
                <w:color w:val="000000" w:themeColor="text1"/>
              </w:rPr>
              <w:t>zaszły</w:t>
            </w:r>
            <w:r w:rsidRPr="14067A29" w:rsidR="36EE89F2">
              <w:rPr>
                <w:rFonts w:ascii="Calibri" w:hAnsi="Calibri" w:cs="Calibri"/>
                <w:color w:val="000000" w:themeColor="text1"/>
              </w:rPr>
              <w:t xml:space="preserve"> lub zajdą</w:t>
            </w:r>
            <w:r w:rsidRPr="14067A29" w:rsidR="4996F2FF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Pr="14067A29" w:rsidR="2A5257EC">
              <w:rPr>
                <w:rFonts w:ascii="Calibri" w:hAnsi="Calibri" w:cs="Calibri"/>
                <w:color w:val="000000" w:themeColor="text1"/>
              </w:rPr>
              <w:t xml:space="preserve">jakiekolwiek </w:t>
            </w:r>
            <w:r w:rsidRPr="14067A29" w:rsidR="4996F2FF">
              <w:rPr>
                <w:rFonts w:ascii="Calibri" w:hAnsi="Calibri" w:cs="Calibri"/>
                <w:color w:val="000000" w:themeColor="text1"/>
              </w:rPr>
              <w:t>zmiany w</w:t>
            </w:r>
            <w:r w:rsidRPr="14067A29" w:rsidR="08806371">
              <w:rPr>
                <w:rFonts w:ascii="Calibri" w:hAnsi="Calibri" w:cs="Calibri"/>
                <w:color w:val="000000" w:themeColor="text1"/>
              </w:rPr>
              <w:t xml:space="preserve"> którymkolwiek z obszarów</w:t>
            </w:r>
            <w:r w:rsidRPr="14067A29" w:rsidR="356873EE">
              <w:rPr>
                <w:rFonts w:ascii="Calibri" w:hAnsi="Calibri" w:cs="Calibri"/>
                <w:color w:val="000000" w:themeColor="text1"/>
              </w:rPr>
              <w:t>/zakresów</w:t>
            </w:r>
            <w:r w:rsidRPr="14067A29" w:rsidR="08806371">
              <w:rPr>
                <w:rFonts w:ascii="Calibri" w:hAnsi="Calibri" w:cs="Calibri"/>
                <w:color w:val="000000" w:themeColor="text1"/>
              </w:rPr>
              <w:t xml:space="preserve"> wskazanych w </w:t>
            </w:r>
            <w:r w:rsidRPr="14067A29" w:rsidR="66D5F79B">
              <w:rPr>
                <w:rFonts w:ascii="Calibri" w:hAnsi="Calibri" w:cs="Calibri"/>
                <w:color w:val="000000" w:themeColor="text1"/>
              </w:rPr>
              <w:t>dokumencie “</w:t>
            </w:r>
            <w:r w:rsidRPr="14067A29" w:rsidR="08806371">
              <w:rPr>
                <w:rFonts w:ascii="Calibri" w:hAnsi="Calibri" w:cs="Calibri"/>
                <w:color w:val="000000" w:themeColor="text1"/>
              </w:rPr>
              <w:t>Informacja o potencjale OPL w ramach FEPŻ Podprogram 202</w:t>
            </w:r>
            <w:r w:rsidRPr="14067A29" w:rsidR="761D604D">
              <w:rPr>
                <w:rFonts w:ascii="Calibri" w:hAnsi="Calibri" w:cs="Calibri"/>
                <w:color w:val="000000" w:themeColor="text1"/>
              </w:rPr>
              <w:t>5-2027</w:t>
            </w:r>
            <w:r w:rsidRPr="14067A29" w:rsidR="08806371">
              <w:rPr>
                <w:rFonts w:ascii="Calibri" w:hAnsi="Calibri" w:cs="Calibri"/>
                <w:color w:val="000000" w:themeColor="text1"/>
              </w:rPr>
              <w:t>”</w:t>
            </w:r>
            <w:r w:rsidRPr="14067A29" w:rsidR="7FD6D429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Pr="14067A29" w:rsidR="28F13DE4">
              <w:rPr>
                <w:rFonts w:ascii="Calibri" w:hAnsi="Calibri" w:cs="Calibri"/>
                <w:color w:val="000000" w:themeColor="text1"/>
              </w:rPr>
              <w:t>w</w:t>
            </w:r>
            <w:r w:rsidRPr="14067A29" w:rsidR="10F4BEF8">
              <w:rPr>
                <w:rFonts w:ascii="Calibri" w:hAnsi="Calibri" w:cs="Calibri"/>
                <w:color w:val="000000" w:themeColor="text1"/>
              </w:rPr>
              <w:t xml:space="preserve">zględem planowanego </w:t>
            </w:r>
            <w:r w:rsidRPr="14067A29" w:rsidR="46C5054B">
              <w:rPr>
                <w:rFonts w:ascii="Calibri" w:hAnsi="Calibri" w:cs="Calibri"/>
                <w:color w:val="000000" w:themeColor="text1"/>
              </w:rPr>
              <w:t>do realizacji</w:t>
            </w:r>
            <w:r w:rsidRPr="14067A29" w:rsidR="186B26A0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Pr="14067A29" w:rsidR="28F13DE4">
              <w:rPr>
                <w:rFonts w:ascii="Calibri" w:hAnsi="Calibri" w:cs="Calibri"/>
                <w:color w:val="000000" w:themeColor="text1"/>
              </w:rPr>
              <w:t>FEPŻ PP 202</w:t>
            </w:r>
            <w:r w:rsidR="00705109">
              <w:rPr>
                <w:rFonts w:ascii="Calibri" w:hAnsi="Calibri" w:cs="Calibri"/>
                <w:color w:val="000000" w:themeColor="text1"/>
              </w:rPr>
              <w:t>5</w:t>
            </w:r>
            <w:r w:rsidRPr="14067A29" w:rsidR="28F13DE4">
              <w:rPr>
                <w:rFonts w:ascii="Calibri" w:hAnsi="Calibri" w:cs="Calibri"/>
                <w:color w:val="000000" w:themeColor="text1"/>
              </w:rPr>
              <w:t>?</w:t>
            </w:r>
            <w:r w:rsidRPr="14067A29" w:rsidR="0276BD04">
              <w:rPr>
                <w:rFonts w:ascii="Calibri" w:hAnsi="Calibri" w:cs="Calibri"/>
                <w:color w:val="000000" w:themeColor="text1"/>
              </w:rPr>
              <w:t xml:space="preserve"> Jeśli </w:t>
            </w:r>
            <w:r w:rsidRPr="14067A29" w:rsidR="02DABE8E">
              <w:rPr>
                <w:rFonts w:ascii="Calibri" w:hAnsi="Calibri" w:cs="Calibri"/>
                <w:color w:val="000000" w:themeColor="text1"/>
              </w:rPr>
              <w:t>TA</w:t>
            </w:r>
            <w:r w:rsidRPr="14067A29" w:rsidR="0276BD04">
              <w:rPr>
                <w:rFonts w:ascii="Calibri" w:hAnsi="Calibri" w:cs="Calibri"/>
                <w:color w:val="000000" w:themeColor="text1"/>
              </w:rPr>
              <w:t xml:space="preserve">K, </w:t>
            </w:r>
            <w:r w:rsidRPr="14067A29" w:rsidR="4807BA7C">
              <w:rPr>
                <w:rFonts w:ascii="Calibri" w:hAnsi="Calibri" w:cs="Calibri"/>
                <w:color w:val="000000" w:themeColor="text1"/>
              </w:rPr>
              <w:t xml:space="preserve">proszę poniżej opisać </w:t>
            </w:r>
            <w:r w:rsidRPr="14067A29" w:rsidR="66C7E3B5">
              <w:rPr>
                <w:rFonts w:ascii="Calibri" w:hAnsi="Calibri" w:cs="Calibri"/>
                <w:color w:val="000000" w:themeColor="text1"/>
              </w:rPr>
              <w:t>jakich obszarów</w:t>
            </w:r>
            <w:r w:rsidRPr="14067A29" w:rsidR="354043DD">
              <w:rPr>
                <w:rFonts w:ascii="Calibri" w:hAnsi="Calibri" w:cs="Calibri"/>
                <w:color w:val="000000" w:themeColor="text1"/>
              </w:rPr>
              <w:t>/zakresów</w:t>
            </w:r>
            <w:r w:rsidRPr="14067A29" w:rsidR="66C7E3B5">
              <w:rPr>
                <w:rFonts w:ascii="Calibri" w:hAnsi="Calibri" w:cs="Calibri"/>
                <w:color w:val="000000" w:themeColor="text1"/>
              </w:rPr>
              <w:t xml:space="preserve"> dotyczą zmiany.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w:hideMark/>
          </w:tcPr>
          <w:p w:rsidRPr="0014441D" w:rsidR="0014441D" w:rsidP="4ABCE294" w:rsidRDefault="1AA53B72" w14:paraId="507E0D1C" w14:textId="58FF116E">
            <w:pPr>
              <w:widowControl/>
              <w:jc w:val="center"/>
              <w:textAlignment w:val="baseline"/>
              <w:rPr>
                <w:b/>
                <w:bCs/>
                <w:color w:val="000000"/>
                <w:sz w:val="24"/>
                <w:szCs w:val="24"/>
              </w:rPr>
            </w:pPr>
            <w:r w:rsidRPr="4ABCE2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TAK/</w:t>
            </w:r>
            <w:r w:rsidRPr="4ABCE294" w:rsidR="0014441D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NIE/ND </w:t>
            </w:r>
          </w:p>
        </w:tc>
      </w:tr>
      <w:tr w:rsidRPr="0014441D" w:rsidR="0014441D" w:rsidTr="44C645E2" w14:paraId="3A8E4637" w14:textId="77777777">
        <w:trPr>
          <w:trHeight w:val="330"/>
        </w:trPr>
        <w:tc>
          <w:tcPr>
            <w:tcW w:w="8070" w:type="dxa"/>
            <w:vMerge/>
            <w:vAlign w:val="center"/>
            <w:hideMark/>
          </w:tcPr>
          <w:p w:rsidRPr="0014441D" w:rsidR="0014441D" w:rsidP="0014441D" w:rsidRDefault="0014441D" w14:paraId="6BD48A10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1.1 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w:hideMark/>
          </w:tcPr>
          <w:p w:rsidRPr="0014441D" w:rsidR="0014441D" w:rsidP="0014441D" w:rsidRDefault="0014441D" w14:paraId="41B43CD3" w14:textId="77777777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Pr="0014441D" w:rsidR="0014441D" w:rsidTr="44C645E2" w14:paraId="7B226C11" w14:textId="77777777">
        <w:trPr>
          <w:trHeight w:val="330"/>
        </w:trPr>
        <w:tc>
          <w:tcPr>
            <w:tcW w:w="91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w:hideMark/>
          </w:tcPr>
          <w:p w:rsidR="4ABCE294" w:rsidP="4ABCE294" w:rsidRDefault="4ABCE294" w14:paraId="3D31E4C0" w14:textId="5B7348BF">
            <w:pPr>
              <w:widowControl/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  <w:p w:rsidR="0014441D" w:rsidP="4ABCE294" w:rsidRDefault="0014441D" w14:paraId="76F90C6A" w14:textId="0F5E0406">
            <w:pPr>
              <w:widowControl/>
              <w:spacing w:line="480" w:lineRule="auto"/>
              <w:rPr>
                <w:color w:val="000000" w:themeColor="text1"/>
                <w:sz w:val="24"/>
                <w:szCs w:val="24"/>
              </w:rPr>
            </w:pPr>
            <w:r w:rsidRPr="44C645E2">
              <w:rPr>
                <w:rFonts w:ascii="Calibri" w:hAnsi="Calibri" w:cs="Calibri"/>
                <w:color w:val="000000" w:themeColor="text1"/>
              </w:rPr>
              <w:t> </w:t>
            </w:r>
            <w:r w:rsidRPr="44C645E2" w:rsidR="5CD0A3FB">
              <w:rPr>
                <w:rFonts w:ascii="Calibri" w:hAnsi="Calibri" w:cs="Calibri"/>
                <w:color w:val="000000" w:themeColor="text1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44C645E2" w:rsidR="5CD0A3FB">
              <w:rPr>
                <w:rFonts w:ascii="Calibri" w:hAnsi="Calibri" w:cs="Calibri"/>
                <w:color w:val="000000" w:themeColor="text1"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44C645E2" w:rsidR="099BC78F">
              <w:rPr>
                <w:rFonts w:ascii="Calibri" w:hAnsi="Calibri" w:cs="Calibri"/>
                <w:color w:val="000000" w:themeColor="text1"/>
              </w:rPr>
              <w:t>..........</w:t>
            </w:r>
            <w:r w:rsidRPr="44C645E2" w:rsidR="5CD0A3FB">
              <w:rPr>
                <w:rFonts w:ascii="Calibri" w:hAnsi="Calibri" w:cs="Calibri"/>
                <w:color w:val="000000" w:themeColor="text1"/>
              </w:rPr>
              <w:t>..</w:t>
            </w:r>
          </w:p>
          <w:p w:rsidR="0014441D" w:rsidP="4ABCE294" w:rsidRDefault="0014441D" w14:paraId="7DCE4409" w14:textId="77777777">
            <w:pPr>
              <w:widowControl/>
              <w:spacing w:line="48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4ABCE294">
              <w:rPr>
                <w:rFonts w:ascii="Calibri" w:hAnsi="Calibri" w:cs="Calibri"/>
                <w:color w:val="000000" w:themeColor="text1"/>
              </w:rPr>
              <w:t> </w:t>
            </w:r>
          </w:p>
        </w:tc>
      </w:tr>
    </w:tbl>
    <w:p w:rsidRPr="0014441D" w:rsidR="0014441D" w:rsidP="0014441D" w:rsidRDefault="0014441D" w14:paraId="7298D2CA" w14:textId="77777777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lastRenderedPageBreak/>
        <w:t> </w:t>
      </w:r>
    </w:p>
    <w:tbl>
      <w:tblPr>
        <w:tblW w:w="9195" w:type="dxa"/>
        <w:tblInd w:w="-3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7636"/>
        <w:gridCol w:w="1125"/>
      </w:tblGrid>
      <w:tr w:rsidRPr="0014441D" w:rsidR="0014441D" w:rsidTr="05BF1988" w14:paraId="0A85C75A" w14:textId="77777777">
        <w:trPr>
          <w:trHeight w:val="330"/>
        </w:trPr>
        <w:tc>
          <w:tcPr>
            <w:tcW w:w="8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008E6EAE" w:rsidRDefault="0014441D" w14:paraId="6BDB9115" w14:textId="77777777">
            <w:pPr>
              <w:widowControl/>
              <w:ind w:left="143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4ABCE294">
              <w:rPr>
                <w:rFonts w:ascii="Calibri" w:hAnsi="Calibri" w:cs="Calibri"/>
                <w:b/>
                <w:bCs/>
                <w:color w:val="000000" w:themeColor="text1"/>
              </w:rPr>
              <w:t>GRUPY ODBIORCÓW POMOCY ŻYWNOŚCIOWEJ</w:t>
            </w:r>
            <w:r w:rsidRPr="4ABCE294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4ABCE294" w:rsidRDefault="0014441D" w14:paraId="6159BCA7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ABCE2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ODP/DANE/</w:t>
            </w:r>
            <w:r w:rsidRPr="4ABCE2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 </w:t>
            </w:r>
          </w:p>
          <w:p w:rsidRPr="0014441D" w:rsidR="0014441D" w:rsidP="4ABCE294" w:rsidRDefault="0014441D" w14:paraId="4AA72D68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ABCE2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TAK/NIE/ND</w:t>
            </w:r>
            <w:r w:rsidRPr="4ABCE2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Pr="0014441D" w:rsidR="0014441D" w:rsidTr="05BF1988" w14:paraId="65F6C43B" w14:textId="77777777">
        <w:trPr>
          <w:trHeight w:val="330"/>
        </w:trPr>
        <w:tc>
          <w:tcPr>
            <w:tcW w:w="8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4ABCE294" w:rsidP="05BF1988" w:rsidRDefault="4ABCE294" w14:paraId="54F06C92" w14:noSpellErr="1" w14:textId="62563F17">
            <w:pPr>
              <w:widowControl w:val="1"/>
              <w:ind w:left="143"/>
              <w:rPr>
                <w:color w:val="000000" w:themeColor="text1"/>
                <w:sz w:val="24"/>
                <w:szCs w:val="24"/>
              </w:rPr>
            </w:pPr>
            <w:r w:rsidRPr="05BF1988" w:rsidR="5A02CC2F">
              <w:rPr>
                <w:rFonts w:ascii="Calibri" w:hAnsi="Calibri" w:cs="Calibri"/>
                <w:color w:val="000000" w:themeColor="text1" w:themeTint="FF" w:themeShade="FF"/>
              </w:rPr>
              <w:t>Planowana liczba</w:t>
            </w:r>
            <w:r w:rsidRPr="05BF1988" w:rsidR="0014441D">
              <w:rPr>
                <w:rFonts w:ascii="Calibri" w:hAnsi="Calibri" w:cs="Calibri"/>
                <w:color w:val="000000" w:themeColor="text1" w:themeTint="FF" w:themeShade="FF"/>
              </w:rPr>
              <w:t xml:space="preserve"> osób, do których trafi pomoc żywnościowa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0014441D" w:rsidRDefault="0014441D" w14:paraId="26820B43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Pr="0014441D" w:rsidR="00705109" w:rsidTr="05BF1988" w14:paraId="4F8FD5DB" w14:textId="77777777">
        <w:trPr>
          <w:trHeight w:val="330"/>
        </w:trPr>
        <w:tc>
          <w:tcPr>
            <w:tcW w:w="43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00705109" w:rsidP="4ABCE294" w:rsidRDefault="00705109" w14:paraId="7B7D40F4" w14:textId="47AD7E55">
            <w:pPr>
              <w:widowControl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</w:tcPr>
          <w:p w:rsidRPr="00705109" w:rsidR="00705109" w:rsidP="008E6EAE" w:rsidRDefault="00705109" w14:paraId="281F0D26" w14:textId="65D46D80">
            <w:pPr>
              <w:widowControl/>
              <w:ind w:left="149" w:right="257"/>
              <w:jc w:val="both"/>
              <w:rPr>
                <w:rFonts w:ascii="Calibri" w:hAnsi="Calibri" w:cs="Calibri"/>
                <w:color w:val="000000" w:themeColor="text1"/>
              </w:rPr>
            </w:pPr>
            <w:r w:rsidRPr="00705109">
              <w:rPr>
                <w:rFonts w:ascii="Calibri" w:hAnsi="Calibri" w:cs="Calibri"/>
                <w:color w:val="000000" w:themeColor="text1"/>
              </w:rPr>
              <w:t xml:space="preserve">Osoby potrzebujące będą kwalifikowane </w:t>
            </w:r>
            <w:r w:rsidRPr="00705109">
              <w:rPr>
                <w:rFonts w:ascii="Calibri" w:hAnsi="Calibri" w:cs="Calibri"/>
                <w:color w:val="000000" w:themeColor="text1"/>
              </w:rPr>
              <w:t xml:space="preserve">przez OPS na podstawie </w:t>
            </w:r>
            <w:r w:rsidRPr="00705109">
              <w:rPr>
                <w:rFonts w:ascii="Calibri" w:hAnsi="Calibri" w:cs="Calibri"/>
                <w:color w:val="000000" w:themeColor="text1"/>
              </w:rPr>
              <w:t>załącznik</w:t>
            </w:r>
            <w:r w:rsidRPr="00705109">
              <w:rPr>
                <w:rFonts w:ascii="Calibri" w:hAnsi="Calibri" w:cs="Calibri"/>
                <w:color w:val="000000" w:themeColor="text1"/>
              </w:rPr>
              <w:t>a</w:t>
            </w:r>
            <w:r w:rsidRPr="00705109">
              <w:rPr>
                <w:rFonts w:ascii="Calibri" w:hAnsi="Calibri" w:cs="Calibri"/>
                <w:color w:val="000000" w:themeColor="text1"/>
              </w:rPr>
              <w:t xml:space="preserve"> nr </w:t>
            </w:r>
            <w:r w:rsidRPr="00705109">
              <w:rPr>
                <w:rFonts w:ascii="Calibri" w:hAnsi="Calibri" w:cs="Calibri"/>
                <w:color w:val="000000" w:themeColor="text1"/>
              </w:rPr>
              <w:t>5 do</w:t>
            </w:r>
            <w:r w:rsidRPr="00705109">
              <w:rPr>
                <w:rFonts w:ascii="Calibri" w:hAnsi="Calibri" w:cs="Calibri"/>
                <w:color w:val="000000" w:themeColor="text1"/>
              </w:rPr>
              <w:t xml:space="preserve"> Wytycznych </w:t>
            </w:r>
            <w:r w:rsidRPr="00705109">
              <w:rPr>
                <w:rFonts w:ascii="Calibri" w:hAnsi="Calibri" w:cs="Calibri"/>
                <w:color w:val="000000" w:themeColor="text1"/>
              </w:rPr>
              <w:t>FEPZ PP 2025</w:t>
            </w:r>
            <w:r w:rsidRPr="00705109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705109" w:rsidP="0014441D" w:rsidRDefault="00705109" w14:paraId="4A4837C1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Pr="0014441D" w:rsidR="00705109" w:rsidTr="05BF1988" w14:paraId="76397605" w14:textId="77777777">
        <w:trPr>
          <w:trHeight w:val="330"/>
        </w:trPr>
        <w:tc>
          <w:tcPr>
            <w:tcW w:w="434" w:type="dxa"/>
            <w:vMerge/>
            <w:tcBorders/>
            <w:tcMar/>
            <w:vAlign w:val="center"/>
          </w:tcPr>
          <w:p w:rsidRPr="2768BD47" w:rsidR="00705109" w:rsidP="4ABCE294" w:rsidRDefault="00705109" w14:paraId="3CEE22AE" w14:textId="77777777">
            <w:pPr>
              <w:widowControl/>
              <w:jc w:val="both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7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</w:tcPr>
          <w:p w:rsidRPr="2768BD47" w:rsidR="00705109" w:rsidP="008E6EAE" w:rsidRDefault="00705109" w14:paraId="16B552BE" w14:textId="04F64451" w14:noSpellErr="1">
            <w:pPr>
              <w:widowControl w:val="1"/>
              <w:ind w:left="149" w:right="257"/>
              <w:jc w:val="both"/>
              <w:rPr>
                <w:rFonts w:ascii="Calibri" w:hAnsi="Calibri" w:cs="Calibri"/>
                <w:color w:val="000000" w:themeColor="text1"/>
              </w:rPr>
            </w:pP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Osoby w kryzysie bezdomności </w:t>
            </w:r>
            <w:r w:rsidRPr="4C2E4601" w:rsidR="65536083">
              <w:rPr>
                <w:rFonts w:ascii="Calibri" w:hAnsi="Calibri" w:cs="Calibri"/>
                <w:color w:val="000000" w:themeColor="text1" w:themeTint="FF" w:themeShade="FF"/>
              </w:rPr>
              <w:t xml:space="preserve">będą kwalifikowane 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przez OP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L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 na podstawie 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załącznik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a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 nr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 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6 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do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 Wytycznych 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FEPZ PP 2025</w:t>
            </w:r>
            <w:r w:rsidRPr="4C2E4601" w:rsidR="00705109">
              <w:rPr>
                <w:rFonts w:ascii="Calibri" w:hAnsi="Calibri" w:cs="Calibri"/>
                <w:color w:val="000000" w:themeColor="text1" w:themeTint="FF" w:themeShade="FF"/>
              </w:rPr>
              <w:t> 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</w:tcPr>
          <w:p w:rsidRPr="0014441D" w:rsidR="00705109" w:rsidP="0014441D" w:rsidRDefault="00705109" w14:paraId="4533FB38" w14:textId="77777777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</w:p>
        </w:tc>
      </w:tr>
      <w:tr w:rsidRPr="0014441D" w:rsidR="00705109" w:rsidTr="05BF1988" w14:paraId="7D11582F" w14:textId="77777777">
        <w:trPr>
          <w:trHeight w:val="330"/>
        </w:trPr>
        <w:tc>
          <w:tcPr>
            <w:tcW w:w="434" w:type="dxa"/>
            <w:vMerge/>
            <w:tcBorders/>
            <w:tcMar/>
            <w:vAlign w:val="center"/>
          </w:tcPr>
          <w:p w:rsidRPr="2768BD47" w:rsidR="00705109" w:rsidP="4ABCE294" w:rsidRDefault="00705109" w14:paraId="73A7A09C" w14:textId="77777777">
            <w:pPr>
              <w:widowControl/>
              <w:jc w:val="both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7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</w:tcPr>
          <w:p w:rsidRPr="2768BD47" w:rsidR="00705109" w:rsidP="008E6EAE" w:rsidRDefault="00705109" w14:paraId="00C9647B" w14:noSpellErr="1" w14:textId="4B1AFA5D">
            <w:pPr>
              <w:widowControl w:val="1"/>
              <w:ind w:left="149" w:right="257"/>
              <w:jc w:val="both"/>
              <w:rPr>
                <w:rFonts w:ascii="Calibri" w:hAnsi="Calibri" w:cs="Calibri"/>
                <w:color w:val="000000" w:themeColor="text1"/>
              </w:rPr>
            </w:pPr>
            <w:r w:rsidRPr="31F1675F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Osoby potrzebujące będą kwalifikowane na podstawie załącznika nr </w:t>
            </w:r>
            <w:r w:rsidRPr="31F1675F" w:rsidR="00705109">
              <w:rPr>
                <w:rFonts w:ascii="Calibri" w:hAnsi="Calibri" w:cs="Calibri"/>
                <w:color w:val="000000" w:themeColor="text1" w:themeTint="FF" w:themeShade="FF"/>
              </w:rPr>
              <w:t>7</w:t>
            </w:r>
            <w:r w:rsidRPr="31F1675F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 do Wytycznych FEPZ PP 2025</w:t>
            </w:r>
            <w:r w:rsidRPr="31F1675F" w:rsidR="00705109">
              <w:rPr>
                <w:rFonts w:ascii="Calibri" w:hAnsi="Calibri" w:cs="Calibri"/>
                <w:color w:val="000000" w:themeColor="text1" w:themeTint="FF" w:themeShade="FF"/>
              </w:rPr>
              <w:t>,</w:t>
            </w:r>
            <w:r w:rsidRPr="31F1675F">
              <w:rPr>
                <w:rStyle w:val="Odwoanieprzypisudolnego"/>
                <w:rFonts w:ascii="Calibri" w:hAnsi="Calibri" w:cs="Calibri"/>
                <w:color w:val="000000" w:themeColor="text1" w:themeTint="FF" w:themeShade="FF"/>
              </w:rPr>
              <w:footnoteReference w:id="27531"/>
            </w:r>
            <w:r w:rsidRPr="31F1675F" w:rsidR="00705109">
              <w:rPr>
                <w:rFonts w:ascii="Calibri" w:hAnsi="Calibri" w:cs="Calibri"/>
                <w:color w:val="000000" w:themeColor="text1" w:themeTint="FF" w:themeShade="FF"/>
              </w:rPr>
              <w:t xml:space="preserve"> </w:t>
            </w:r>
            <w:r w:rsidRPr="31F1675F" w:rsidR="55F0DF11">
              <w:rPr>
                <w:rFonts w:ascii="Calibri" w:hAnsi="Calibri" w:cs="Calibri"/>
                <w:color w:val="000000" w:themeColor="text1" w:themeTint="FF" w:themeShade="FF"/>
              </w:rPr>
              <w:t xml:space="preserve"> [OPL zgodnie z wytycznymi powinien posiadać lis</w:t>
            </w:r>
            <w:r w:rsidRPr="31F1675F" w:rsidR="55B1359A">
              <w:rPr>
                <w:rFonts w:ascii="Calibri" w:hAnsi="Calibri" w:cs="Calibri"/>
                <w:color w:val="000000" w:themeColor="text1" w:themeTint="FF" w:themeShade="FF"/>
              </w:rPr>
              <w:t xml:space="preserve">tę </w:t>
            </w:r>
            <w:r w:rsidRPr="31F1675F" w:rsidR="55F0DF11">
              <w:rPr>
                <w:rFonts w:ascii="Calibri" w:hAnsi="Calibri" w:cs="Calibri"/>
                <w:color w:val="000000" w:themeColor="text1" w:themeTint="FF" w:themeShade="FF"/>
              </w:rPr>
              <w:t xml:space="preserve">osób </w:t>
            </w:r>
            <w:r w:rsidRPr="31F1675F" w:rsidR="55F0DF11">
              <w:rPr>
                <w:rFonts w:ascii="Calibri" w:hAnsi="Calibri" w:cs="Calibri"/>
                <w:color w:val="000000" w:themeColor="text1" w:themeTint="FF" w:themeShade="FF"/>
              </w:rPr>
              <w:t>zakwali</w:t>
            </w:r>
            <w:r w:rsidRPr="31F1675F" w:rsidR="6B5EA707">
              <w:rPr>
                <w:rFonts w:ascii="Calibri" w:hAnsi="Calibri" w:cs="Calibri"/>
                <w:color w:val="000000" w:themeColor="text1" w:themeTint="FF" w:themeShade="FF"/>
              </w:rPr>
              <w:t>fikowanych</w:t>
            </w:r>
            <w:r w:rsidRPr="31F1675F" w:rsidR="55F0DF11">
              <w:rPr>
                <w:rFonts w:ascii="Calibri" w:hAnsi="Calibri" w:cs="Calibri"/>
                <w:color w:val="000000" w:themeColor="text1" w:themeTint="FF" w:themeShade="FF"/>
              </w:rPr>
              <w:t xml:space="preserve"> </w:t>
            </w:r>
            <w:r w:rsidRPr="31F1675F" w:rsidR="49915891">
              <w:rPr>
                <w:rFonts w:ascii="Calibri" w:hAnsi="Calibri" w:cs="Calibri"/>
                <w:color w:val="000000" w:themeColor="text1" w:themeTint="FF" w:themeShade="FF"/>
              </w:rPr>
              <w:t>sporządz</w:t>
            </w:r>
            <w:r w:rsidRPr="31F1675F" w:rsidR="5404385F">
              <w:rPr>
                <w:rFonts w:ascii="Calibri" w:hAnsi="Calibri" w:cs="Calibri"/>
                <w:color w:val="000000" w:themeColor="text1" w:themeTint="FF" w:themeShade="FF"/>
              </w:rPr>
              <w:t>o</w:t>
            </w:r>
            <w:r w:rsidRPr="31F1675F" w:rsidR="49915891">
              <w:rPr>
                <w:rFonts w:ascii="Calibri" w:hAnsi="Calibri" w:cs="Calibri"/>
                <w:color w:val="000000" w:themeColor="text1" w:themeTint="FF" w:themeShade="FF"/>
              </w:rPr>
              <w:t>ną</w:t>
            </w:r>
            <w:r w:rsidRPr="31F1675F" w:rsidR="49915891">
              <w:rPr>
                <w:rFonts w:ascii="Calibri" w:hAnsi="Calibri" w:cs="Calibri"/>
                <w:color w:val="000000" w:themeColor="text1" w:themeTint="FF" w:themeShade="FF"/>
              </w:rPr>
              <w:t xml:space="preserve"> </w:t>
            </w:r>
            <w:r w:rsidRPr="31F1675F" w:rsidR="55F0DF11">
              <w:rPr>
                <w:rFonts w:ascii="Calibri" w:hAnsi="Calibri" w:cs="Calibri"/>
                <w:color w:val="000000" w:themeColor="text1" w:themeTint="FF" w:themeShade="FF"/>
              </w:rPr>
              <w:t>przez OPS]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</w:tcPr>
          <w:p w:rsidRPr="0014441D" w:rsidR="00705109" w:rsidP="0014441D" w:rsidRDefault="00705109" w14:paraId="49207410" w14:textId="77777777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</w:p>
        </w:tc>
      </w:tr>
    </w:tbl>
    <w:p w:rsidR="4ABCE294" w:rsidRDefault="4ABCE294" w14:paraId="23B81A12" w14:textId="48B558E3"/>
    <w:p w:rsidRPr="0014441D" w:rsidR="0014441D" w:rsidP="0014441D" w:rsidRDefault="0014441D" w14:paraId="186FB1CC" w14:textId="77777777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9310" w:type="dxa"/>
        <w:tblInd w:w="-3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1"/>
        <w:gridCol w:w="1419"/>
      </w:tblGrid>
      <w:tr w:rsidRPr="0014441D" w:rsidR="0014441D" w:rsidTr="05BF1988" w14:paraId="4BE84475" w14:textId="77777777">
        <w:trPr>
          <w:trHeight w:val="330"/>
        </w:trPr>
        <w:tc>
          <w:tcPr>
            <w:tcW w:w="9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4ABCE294" w:rsidRDefault="0014441D" w14:paraId="10048B2C" w14:noSpellErr="1" w14:textId="77B1DAA2">
            <w:pPr>
              <w:widowControl w:val="1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31F1675F" w:rsidR="0014441D">
              <w:rPr>
                <w:rFonts w:ascii="Calibri" w:hAnsi="Calibri" w:cs="Calibri"/>
                <w:b w:val="1"/>
                <w:bCs w:val="1"/>
                <w:color w:val="000000" w:themeColor="text1" w:themeTint="FF" w:themeShade="FF"/>
              </w:rPr>
              <w:t>WSPÓŁPRACA Z OŚRODKIEM POMOCY SPOŁECZNEJ</w:t>
            </w:r>
            <w:r w:rsidRPr="31F1675F" w:rsidR="0014441D">
              <w:rPr>
                <w:rFonts w:ascii="Calibri" w:hAnsi="Calibri" w:cs="Calibri"/>
                <w:color w:val="000000" w:themeColor="text1" w:themeTint="FF" w:themeShade="FF"/>
              </w:rPr>
              <w:t> </w:t>
            </w:r>
            <w:r w:rsidRPr="31F1675F">
              <w:rPr>
                <w:rStyle w:val="Odwoanieprzypisudolnego"/>
                <w:rFonts w:ascii="Calibri" w:hAnsi="Calibri" w:cs="Calibri"/>
                <w:color w:val="000000" w:themeColor="text1" w:themeTint="FF" w:themeShade="FF"/>
                <w:sz w:val="22"/>
                <w:szCs w:val="22"/>
              </w:rPr>
              <w:footnoteReference w:id="18765"/>
            </w:r>
          </w:p>
        </w:tc>
        <w:tc>
          <w:tcPr>
            <w:tcW w:w="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4ABCE294" w:rsidRDefault="0014441D" w14:paraId="195BC2F8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ABCE2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ODP/DANE/</w:t>
            </w:r>
            <w:r w:rsidRPr="4ABCE2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 </w:t>
            </w:r>
          </w:p>
          <w:p w:rsidRPr="0014441D" w:rsidR="0014441D" w:rsidP="4ABCE294" w:rsidRDefault="0014441D" w14:paraId="70536F78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ABCE2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TAK/NIE/ND</w:t>
            </w:r>
            <w:r w:rsidRPr="4ABCE2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Pr="0014441D" w:rsidR="0014441D" w:rsidTr="05BF1988" w14:paraId="60C8EE86" w14:textId="77777777">
        <w:trPr>
          <w:trHeight w:val="330"/>
        </w:trPr>
        <w:tc>
          <w:tcPr>
            <w:tcW w:w="9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0014441D" w:rsidP="4ABCE294" w:rsidRDefault="0014441D" w14:paraId="700B8FA7" w14:textId="0AC1D0EF" w14:noSpellErr="1">
            <w:pPr>
              <w:widowControl w:val="1"/>
              <w:rPr>
                <w:color w:val="000000" w:themeColor="text1"/>
                <w:sz w:val="24"/>
                <w:szCs w:val="24"/>
              </w:rPr>
            </w:pPr>
            <w:r w:rsidRPr="05BF1988" w:rsidR="0014441D">
              <w:rPr>
                <w:rFonts w:ascii="Calibri" w:hAnsi="Calibri" w:cs="Calibri"/>
                <w:color w:val="000000" w:themeColor="text1" w:themeTint="FF" w:themeShade="FF"/>
              </w:rPr>
              <w:t>Czy OPL planuje współpracę z OPS przy kwalifikacji osób potrzebujących do FEPŻ? </w:t>
            </w:r>
          </w:p>
          <w:p w:rsidR="4ABCE294" w:rsidP="4ABCE294" w:rsidRDefault="4ABCE294" w14:paraId="45A8D201" w14:textId="0DB330EA">
            <w:pPr>
              <w:widowControl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0014441D" w:rsidRDefault="0014441D" w14:paraId="788D537E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Pr="0014441D" w:rsidR="0014441D" w:rsidTr="05BF1988" w14:paraId="7620DFF2" w14:textId="77777777">
        <w:trPr>
          <w:trHeight w:val="330"/>
        </w:trPr>
        <w:tc>
          <w:tcPr>
            <w:tcW w:w="9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0014441D" w:rsidP="4ABCE294" w:rsidRDefault="0014441D" w14:paraId="332166E5" w14:textId="23669F81" w14:noSpellErr="1">
            <w:pPr>
              <w:widowControl w:val="1"/>
              <w:jc w:val="both"/>
              <w:rPr>
                <w:rFonts w:ascii="Calibri" w:hAnsi="Calibri" w:cs="Calibri"/>
                <w:color w:val="000000" w:themeColor="text1"/>
              </w:rPr>
            </w:pPr>
            <w:r w:rsidRPr="05BF1988" w:rsidR="0014441D">
              <w:rPr>
                <w:rFonts w:ascii="Calibri" w:hAnsi="Calibri" w:cs="Calibri"/>
                <w:color w:val="000000" w:themeColor="text1" w:themeTint="FF" w:themeShade="FF"/>
              </w:rPr>
              <w:t>Czy OPL planuje współpracę z OPS w następującym zakresie: kwalifikacja osób potrzebujących do FEPŻ, przekazywanie informacji o realizacji FEPŻ, o dystrybucji</w:t>
            </w:r>
            <w:r w:rsidRPr="05BF1988" w:rsidR="0A8C59F1">
              <w:rPr>
                <w:rFonts w:ascii="Calibri" w:hAnsi="Calibri" w:cs="Calibri"/>
                <w:color w:val="000000" w:themeColor="text1" w:themeTint="FF" w:themeShade="FF"/>
              </w:rPr>
              <w:t xml:space="preserve"> (</w:t>
            </w:r>
            <w:r w:rsidRPr="05BF1988" w:rsidR="0014441D">
              <w:rPr>
                <w:rFonts w:ascii="Calibri" w:hAnsi="Calibri" w:cs="Calibri"/>
                <w:color w:val="000000" w:themeColor="text1" w:themeTint="FF" w:themeShade="FF"/>
              </w:rPr>
              <w:t>miejscu i czasie</w:t>
            </w:r>
            <w:r w:rsidRPr="05BF1988" w:rsidR="566B2807">
              <w:rPr>
                <w:rFonts w:ascii="Calibri" w:hAnsi="Calibri" w:cs="Calibri"/>
                <w:color w:val="000000" w:themeColor="text1" w:themeTint="FF" w:themeShade="FF"/>
              </w:rPr>
              <w:t xml:space="preserve"> wydawania żywności)</w:t>
            </w:r>
            <w:r w:rsidRPr="05BF1988" w:rsidR="0014441D">
              <w:rPr>
                <w:rFonts w:ascii="Calibri" w:hAnsi="Calibri" w:cs="Calibri"/>
                <w:color w:val="000000" w:themeColor="text1" w:themeTint="FF" w:themeShade="FF"/>
              </w:rPr>
              <w:t>, informowanie o działaniach towarzyszących, w których wezmą udział osoby najbardziej potrzebujące korzystające ze wsparcia? </w:t>
            </w:r>
          </w:p>
          <w:p w:rsidR="4ABCE294" w:rsidP="4ABCE294" w:rsidRDefault="4ABCE294" w14:paraId="44C0E780" w14:textId="50CA8819">
            <w:pPr>
              <w:widowControl/>
              <w:jc w:val="both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0014441D" w:rsidRDefault="0014441D" w14:paraId="377DF4B0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Pr="0014441D" w:rsidR="0014441D" w:rsidTr="05BF1988" w14:paraId="3D433EC1" w14:textId="77777777">
        <w:trPr>
          <w:trHeight w:val="330"/>
        </w:trPr>
        <w:tc>
          <w:tcPr>
            <w:tcW w:w="9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0014441D" w:rsidP="4ABCE294" w:rsidRDefault="0014441D" w14:paraId="709A9E79" w14:textId="3D5FB428" w14:noSpellErr="1">
            <w:pPr>
              <w:widowControl w:val="1"/>
              <w:rPr>
                <w:color w:val="000000" w:themeColor="text1"/>
                <w:sz w:val="24"/>
                <w:szCs w:val="24"/>
              </w:rPr>
            </w:pPr>
            <w:r w:rsidRPr="05BF1988" w:rsidR="0014441D">
              <w:rPr>
                <w:rFonts w:ascii="Calibri" w:hAnsi="Calibri" w:cs="Calibri"/>
                <w:color w:val="000000" w:themeColor="text1" w:themeTint="FF" w:themeShade="FF"/>
              </w:rPr>
              <w:t>Z iloma OPS OPL planuje współpracę? proszę podać nazwy OPS</w:t>
            </w:r>
          </w:p>
          <w:p w:rsidR="4ABCE294" w:rsidP="4ABCE294" w:rsidRDefault="4ABCE294" w14:paraId="31D19806" w14:textId="054838C1">
            <w:pPr>
              <w:widowControl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441D" w:rsidR="0014441D" w:rsidP="0014441D" w:rsidRDefault="0014441D" w14:paraId="50C1FE3D" w14:textId="77777777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Pr="0014441D" w:rsidR="0014441D" w:rsidTr="05BF1988" w14:paraId="649FEEDE" w14:textId="77777777">
        <w:trPr>
          <w:trHeight w:val="270"/>
        </w:trPr>
        <w:tc>
          <w:tcPr>
            <w:tcW w:w="9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4ABCE294" w:rsidP="4ABCE294" w:rsidRDefault="4ABCE294" w14:paraId="437B853E" w14:textId="5B7348BF">
            <w:pPr>
              <w:widowControl/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  <w:p w:rsidR="43583045" w:rsidP="4ABCE294" w:rsidRDefault="43583045" w14:paraId="1353FE39" w14:textId="6209EACD">
            <w:pPr>
              <w:widowControl/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4ABCE294">
              <w:rPr>
                <w:rFonts w:ascii="Calibri" w:hAnsi="Calibri" w:cs="Calibri"/>
                <w:color w:val="000000" w:themeColor="text1"/>
              </w:rPr>
              <w:t> 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14441D" w:rsidP="4ABCE294" w:rsidRDefault="0014441D" w14:paraId="74F87F67" w14:textId="20665E47">
      <w:pPr>
        <w:widowControl/>
        <w:rPr>
          <w:rFonts w:ascii="Segoe UI" w:hAnsi="Segoe UI" w:cs="Segoe UI"/>
          <w:color w:val="000000" w:themeColor="text1"/>
          <w:sz w:val="18"/>
          <w:szCs w:val="18"/>
        </w:rPr>
      </w:pPr>
      <w:r w:rsidRPr="4ABCE294">
        <w:rPr>
          <w:color w:val="000000" w:themeColor="text1"/>
        </w:rPr>
        <w:t> </w:t>
      </w:r>
    </w:p>
    <w:p w:rsidRPr="0074667E" w:rsidR="0038780B" w:rsidP="4F425618" w:rsidRDefault="1EFC41A6" w14:paraId="62486C05" w14:textId="5AAC69C0">
      <w:pPr>
        <w:rPr>
          <w:rFonts w:asciiTheme="majorHAnsi" w:hAnsiTheme="majorHAnsi" w:eastAsiaTheme="majorEastAsia" w:cstheme="majorBidi"/>
          <w:sz w:val="24"/>
          <w:szCs w:val="24"/>
        </w:rPr>
      </w:pPr>
      <w:r w:rsidRPr="4F425618">
        <w:rPr>
          <w:rFonts w:asciiTheme="majorHAnsi" w:hAnsiTheme="majorHAnsi" w:eastAsiaTheme="majorEastAsia" w:cstheme="majorBidi"/>
          <w:sz w:val="24"/>
          <w:szCs w:val="24"/>
        </w:rPr>
        <w:t xml:space="preserve">ORGANIZACJA PARTNERSKA LOKALNA </w:t>
      </w:r>
      <w:r w:rsidRPr="4F425618" w:rsidR="3DEBBDDD">
        <w:rPr>
          <w:rFonts w:asciiTheme="majorHAnsi" w:hAnsiTheme="majorHAnsi" w:eastAsiaTheme="majorEastAsia" w:cstheme="majorBidi"/>
          <w:sz w:val="24"/>
          <w:szCs w:val="24"/>
        </w:rPr>
        <w:t xml:space="preserve">DEKLARUJE I </w:t>
      </w:r>
      <w:r w:rsidRPr="4F425618">
        <w:rPr>
          <w:rFonts w:asciiTheme="majorHAnsi" w:hAnsiTheme="majorHAnsi" w:eastAsiaTheme="majorEastAsia" w:cstheme="majorBidi"/>
          <w:sz w:val="24"/>
          <w:szCs w:val="24"/>
        </w:rPr>
        <w:t>OŚWI</w:t>
      </w:r>
      <w:r w:rsidRPr="4F425618" w:rsidR="0ED407F8">
        <w:rPr>
          <w:rFonts w:asciiTheme="majorHAnsi" w:hAnsiTheme="majorHAnsi" w:eastAsiaTheme="majorEastAsia" w:cstheme="majorBidi"/>
          <w:sz w:val="24"/>
          <w:szCs w:val="24"/>
        </w:rPr>
        <w:t>A</w:t>
      </w:r>
      <w:r w:rsidRPr="4F425618">
        <w:rPr>
          <w:rFonts w:asciiTheme="majorHAnsi" w:hAnsiTheme="majorHAnsi" w:eastAsiaTheme="majorEastAsia" w:cstheme="majorBidi"/>
          <w:sz w:val="24"/>
          <w:szCs w:val="24"/>
        </w:rPr>
        <w:t>DCZA, IŻ</w:t>
      </w:r>
      <w:r w:rsidRPr="4F425618" w:rsidR="07EE465B">
        <w:rPr>
          <w:rFonts w:asciiTheme="majorHAnsi" w:hAnsiTheme="majorHAnsi" w:eastAsiaTheme="majorEastAsia" w:cstheme="majorBidi"/>
          <w:sz w:val="24"/>
          <w:szCs w:val="24"/>
        </w:rPr>
        <w:t>:</w:t>
      </w:r>
    </w:p>
    <w:p w:rsidRPr="0074667E" w:rsidR="0038780B" w:rsidP="09A85691" w:rsidRDefault="0038780B" w14:paraId="020FB4D2" w14:textId="4A04C59C">
      <w:pPr>
        <w:rPr>
          <w:rFonts w:asciiTheme="majorHAnsi" w:hAnsiTheme="majorHAnsi" w:eastAsiaTheme="majorEastAsia" w:cstheme="majorBidi"/>
          <w:sz w:val="24"/>
          <w:szCs w:val="24"/>
        </w:rPr>
      </w:pPr>
    </w:p>
    <w:p w:rsidR="49FBD763" w:rsidP="47518F91" w:rsidRDefault="49FBD763" w14:paraId="5E6B173A" w14:textId="56AF1AA0" w14:noSpellErr="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1F1675F" w:rsidR="49FBD763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>j</w:t>
      </w:r>
      <w:r w:rsidRPr="31F1675F" w:rsidR="00B80C1A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est Ośrodkiem Pomocy </w:t>
      </w:r>
      <w:r w:rsidRPr="31F1675F" w:rsidR="2ABDC31C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>Społecznej</w:t>
      </w:r>
      <w:r w:rsidRPr="31F1675F" w:rsidR="00B80C1A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 w rozumieniu Ustawy z dnia 12 marca 2004 r. o pomocy społecznej</w:t>
      </w:r>
      <w:r w:rsidRPr="31F1675F" w:rsidR="66EDB93E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 </w:t>
      </w:r>
      <w:r w:rsidRPr="31F1675F" w:rsidR="00B80C1A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/ </w:t>
      </w:r>
      <w:r w:rsidRPr="31F1675F" w:rsidR="56081107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>p</w:t>
      </w:r>
      <w:r w:rsidRPr="31F1675F" w:rsidR="006475E1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>rowadzi działania</w:t>
      </w:r>
      <w:r w:rsidRPr="31F1675F" w:rsidR="1EFC41A6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 non-profit na rzecz osób najbardziej potrzebujących</w:t>
      </w:r>
      <w:r w:rsidRPr="31F1675F" w:rsidR="006475E1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 takie jak </w:t>
      </w:r>
      <w:r w:rsidRPr="31F1675F" w:rsidR="00705109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>……………………………………………………………………………………</w:t>
      </w:r>
      <w:r w:rsidRPr="31F1675F" w:rsidR="006475E1"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t xml:space="preserve">…. </w:t>
      </w:r>
      <w:r w:rsidRPr="31F1675F">
        <w:rPr>
          <w:rStyle w:val="Odwoanieprzypisudolnego"/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  <w:footnoteReference w:id="1"/>
      </w:r>
    </w:p>
    <w:p w:rsidR="65CAE053" w:rsidP="47518F91" w:rsidRDefault="65CAE053" w14:paraId="5400F689" w14:textId="756F5F8C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47518F91">
        <w:rPr>
          <w:rFonts w:ascii="Calibri" w:hAnsi="Calibri" w:eastAsia="Calibri" w:cs="Calibri"/>
          <w:color w:val="000000" w:themeColor="text1"/>
          <w:sz w:val="24"/>
          <w:szCs w:val="24"/>
        </w:rPr>
        <w:t>zapoznała się z treścią:</w:t>
      </w:r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 xml:space="preserve"> </w:t>
      </w:r>
    </w:p>
    <w:p w:rsidR="65CAE053" w:rsidP="47518F91" w:rsidRDefault="65CAE053" w14:paraId="49D5D319" w14:textId="4460499E">
      <w:pPr>
        <w:pStyle w:val="Akapitzlist"/>
        <w:numPr>
          <w:ilvl w:val="1"/>
          <w:numId w:val="5"/>
        </w:numPr>
        <w:spacing w:line="276" w:lineRule="auto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>Programu Fundusze Europejskie Na Pomoc Żywnościową 2021-2027;</w:t>
      </w:r>
    </w:p>
    <w:p w:rsidR="65CAE053" w:rsidP="47518F91" w:rsidRDefault="65CAE053" w14:paraId="4C7E81BB" w14:textId="1C9683B1">
      <w:pPr>
        <w:pStyle w:val="Akapitzlist"/>
        <w:numPr>
          <w:ilvl w:val="1"/>
          <w:numId w:val="5"/>
        </w:numPr>
        <w:spacing w:line="276" w:lineRule="auto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>Wytycznych Instytucji Zarządzającej (</w:t>
      </w:r>
      <w:proofErr w:type="spellStart"/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>MRiPS</w:t>
      </w:r>
      <w:proofErr w:type="spellEnd"/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 xml:space="preserve">) dla Instytucji Pośredniczącej i beneficjentów-organizacji partnerskich dotyczące działań realizowanych w ramach Programu Fundusze Europejskie na Pomoc Żywnościową 2021-2027 </w:t>
      </w:r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lastRenderedPageBreak/>
        <w:t>współfinansowanego z Europejskiego Funduszu Społecznego Plus – Podprogram 20</w:t>
      </w:r>
      <w:r w:rsidR="00705109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>25</w:t>
      </w:r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>;</w:t>
      </w:r>
    </w:p>
    <w:p w:rsidR="65CAE053" w:rsidP="47518F91" w:rsidRDefault="65CAE053" w14:paraId="4470B5F6" w14:textId="56D1F93F">
      <w:pPr>
        <w:pStyle w:val="Akapitzlist"/>
        <w:numPr>
          <w:ilvl w:val="1"/>
          <w:numId w:val="5"/>
        </w:numPr>
        <w:spacing w:line="276" w:lineRule="auto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47518F91">
        <w:rPr>
          <w:rFonts w:ascii="Calibri" w:hAnsi="Calibri" w:eastAsia="Calibri" w:cs="Calibri"/>
          <w:i/>
          <w:iCs/>
          <w:color w:val="000000" w:themeColor="text1"/>
          <w:sz w:val="24"/>
          <w:szCs w:val="24"/>
        </w:rPr>
        <w:t>Podręcznika wnioskodawcy i beneficjenta Funduszy Europejskich 2021-2027 w zakresie informacji i promocji</w:t>
      </w:r>
    </w:p>
    <w:p w:rsidR="65CAE053" w:rsidP="47518F91" w:rsidRDefault="65CAE053" w14:paraId="36995B57" w14:noSpellErr="1" w14:textId="3CAFDF2B">
      <w:pPr>
        <w:spacing w:line="276" w:lineRule="auto"/>
        <w:ind w:firstLine="720"/>
        <w:jc w:val="both"/>
        <w:rPr>
          <w:color w:val="000000" w:themeColor="text1"/>
        </w:rPr>
      </w:pPr>
      <w:r w:rsidRPr="05BF1988" w:rsidR="65CAE05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>
        <w:tab/>
      </w:r>
      <w:r w:rsidRPr="05BF1988" w:rsidR="4B4CDBB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oraz </w:t>
      </w:r>
      <w:r w:rsidRPr="05BF1988" w:rsidR="032AB07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w przypadku podpisania umowy z Bankiem Żywności</w:t>
      </w:r>
      <w:r w:rsidRPr="05BF1988" w:rsidR="65CAE05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zobowiązuje się </w:t>
      </w:r>
      <w:r>
        <w:tab/>
      </w:r>
      <w:r>
        <w:tab/>
      </w:r>
      <w:r w:rsidRPr="05BF1988" w:rsidR="65CAE05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do ich</w:t>
      </w:r>
      <w:r w:rsidRPr="05BF1988" w:rsidR="5BEACC8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5BF1988" w:rsidR="65CAE05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stosowania.</w:t>
      </w:r>
    </w:p>
    <w:p w:rsidRPr="0082552C" w:rsidR="0082552C" w:rsidP="09A85691" w:rsidRDefault="1EFC41A6" w14:paraId="3EDA3FEC" w14:textId="64E3E1A8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Posiada </w:t>
      </w:r>
      <w:r w:rsidRPr="47518F91" w:rsidR="006475E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zdolności </w:t>
      </w: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administracyjne</w:t>
      </w:r>
      <w:r w:rsidRPr="47518F91" w:rsidR="006475E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 i personalne z</w:t>
      </w: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apewniaj</w:t>
      </w:r>
      <w:r w:rsidRPr="47518F91" w:rsidR="0082552C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ące właściwą obsługę realizację programu, a w szczególności do</w:t>
      </w:r>
      <w:r w:rsidRPr="47518F91" w:rsidR="002229CD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:</w:t>
      </w:r>
    </w:p>
    <w:p w:rsidRPr="0082552C" w:rsidR="0082552C" w:rsidP="09A85691" w:rsidRDefault="0082552C" w14:paraId="17E78DCE" w14:textId="1195500C">
      <w:pPr>
        <w:pStyle w:val="Akapitzlist"/>
        <w:numPr>
          <w:ilvl w:val="1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realizacji działań w zakresie dystrybucji artykułów </w:t>
      </w:r>
      <w:r w:rsidRPr="47518F91" w:rsidR="006475E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spożywczych</w:t>
      </w: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 otrzymanych w ramach programu</w:t>
      </w:r>
      <w:r w:rsidRPr="47518F91" w:rsidR="002229CD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 oraz w ramach stałej współpracy z Bankiem Żywności a dystrybuowanej w ramach programu</w:t>
      </w: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;</w:t>
      </w:r>
    </w:p>
    <w:p w:rsidR="0082552C" w:rsidP="09A85691" w:rsidRDefault="0082552C" w14:paraId="137A8F97" w14:textId="7023C50B">
      <w:pPr>
        <w:pStyle w:val="Akapitzlist"/>
        <w:numPr>
          <w:ilvl w:val="1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7518F91">
        <w:rPr>
          <w:rFonts w:asciiTheme="majorHAnsi" w:hAnsiTheme="majorHAnsi" w:eastAsiaTheme="majorEastAsia" w:cstheme="majorBidi"/>
          <w:sz w:val="24"/>
          <w:szCs w:val="24"/>
        </w:rPr>
        <w:t xml:space="preserve">Realizacji działań na rzecz włączenia społecznego; </w:t>
      </w:r>
    </w:p>
    <w:p w:rsidR="0082552C" w:rsidP="09A85691" w:rsidRDefault="0082552C" w14:paraId="2C80BB78" w14:textId="6B720878">
      <w:pPr>
        <w:pStyle w:val="Akapitzlist"/>
        <w:numPr>
          <w:ilvl w:val="1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7518F91">
        <w:rPr>
          <w:rFonts w:asciiTheme="majorHAnsi" w:hAnsiTheme="majorHAnsi" w:eastAsiaTheme="majorEastAsia" w:cstheme="majorBidi"/>
          <w:sz w:val="24"/>
          <w:szCs w:val="24"/>
        </w:rPr>
        <w:t>Prowadzenia odrębnych systemów ewidencji księgowej i gospodarki magazynowej artykułów dostarczonych z programu i innych źródeł.</w:t>
      </w:r>
    </w:p>
    <w:p w:rsidR="0082552C" w:rsidP="4C2E4601" w:rsidRDefault="0082552C" w14:paraId="624CBD52" w14:noSpellErr="1" w14:textId="2F35392D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</w:pPr>
      <w:r w:rsidRPr="4C2E4601" w:rsidR="0082552C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Posiad</w:t>
      </w:r>
      <w:r w:rsidRPr="4C2E4601" w:rsidR="06AD8E9B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a</w:t>
      </w:r>
      <w:r w:rsidRPr="4C2E4601" w:rsidR="0082552C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 </w:t>
      </w:r>
      <w:r w:rsidRPr="4C2E4601" w:rsidR="0082552C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doświadczeni</w:t>
      </w:r>
      <w:r w:rsidRPr="4C2E4601" w:rsidR="2CE85001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e</w:t>
      </w:r>
      <w:r w:rsidRPr="4C2E4601" w:rsidR="0082552C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 w prowadzeniu działań o charakterze włączenia społecznego, prowadzenie stałej współpracy z organizacjami lub podmiotami prowadzącymi takie działania.</w:t>
      </w:r>
    </w:p>
    <w:p w:rsidR="0082552C" w:rsidP="4C2E4601" w:rsidRDefault="1A858B5A" w14:paraId="6BC94AFD" w14:noSpellErr="1" w14:textId="6041F240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hAnsi="Calibri" w:eastAsia="" w:cs="" w:asciiTheme="majorAscii" w:hAnsiTheme="majorAscii" w:eastAsiaTheme="majorEastAsia" w:cstheme="majorBidi"/>
          <w:color w:val="000000" w:themeColor="text1"/>
          <w:sz w:val="24"/>
          <w:szCs w:val="24"/>
        </w:rPr>
      </w:pPr>
      <w:r w:rsidRPr="05BF1988" w:rsidR="1A858B5A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P</w:t>
      </w:r>
      <w:r w:rsidRPr="05BF1988" w:rsidR="006475E1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osiada</w:t>
      </w:r>
      <w:r w:rsidRPr="05BF1988" w:rsidR="006475E1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 </w:t>
      </w:r>
      <w:r w:rsidRPr="05BF1988" w:rsidR="1EFC41A6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magazynowe</w:t>
      </w:r>
      <w:r w:rsidRPr="05BF1988" w:rsidR="006475E1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 i personalne</w:t>
      </w:r>
      <w:r w:rsidRPr="05BF1988" w:rsidR="006475E1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 </w:t>
      </w:r>
      <w:r w:rsidRPr="05BF1988" w:rsidR="4AF7706D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zaplecze </w:t>
      </w:r>
      <w:r w:rsidRPr="05BF1988" w:rsidR="1EFC41A6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zapewniające realizację dystrybucji </w:t>
      </w:r>
      <w:r w:rsidRPr="05BF1988" w:rsidR="0082552C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 xml:space="preserve">artykułów </w:t>
      </w:r>
      <w:r w:rsidRPr="05BF1988" w:rsidR="006475E1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spożywczych</w:t>
      </w:r>
      <w:r w:rsidRPr="05BF1988" w:rsidR="0082552C">
        <w:rPr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4"/>
          <w:szCs w:val="24"/>
        </w:rPr>
        <w:t>;</w:t>
      </w:r>
    </w:p>
    <w:p w:rsidRPr="0074667E" w:rsidR="0038780B" w:rsidP="09A85691" w:rsidRDefault="79B1FF15" w14:paraId="48C2ABF6" w14:textId="3F62545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Posiada zdolności administracyjne</w:t>
      </w:r>
      <w:r w:rsidRPr="47518F91" w:rsidR="006475E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 i personalne</w:t>
      </w:r>
      <w:r w:rsidRPr="47518F91" w:rsidR="2054B3C9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 </w:t>
      </w:r>
      <w:r w:rsidRPr="47518F9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>do realizacji działań</w:t>
      </w:r>
      <w:r w:rsidRPr="47518F91" w:rsidR="006475E1">
        <w:rPr>
          <w:rFonts w:asciiTheme="majorHAnsi" w:hAnsiTheme="majorHAnsi" w:eastAsiaTheme="majorEastAsia" w:cstheme="majorBidi"/>
          <w:color w:val="000000" w:themeColor="text1"/>
          <w:sz w:val="24"/>
          <w:szCs w:val="24"/>
        </w:rPr>
        <w:t xml:space="preserve"> na rzecz włączenia społecznego;</w:t>
      </w:r>
    </w:p>
    <w:p w:rsidRPr="0074667E" w:rsidR="0038780B" w:rsidP="4ABCE294" w:rsidRDefault="79B1FF15" w14:paraId="144A5D23" w14:textId="06C6FD9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ABCE294">
        <w:rPr>
          <w:rFonts w:asciiTheme="majorHAnsi" w:hAnsiTheme="majorHAnsi" w:eastAsiaTheme="majorEastAsia" w:cstheme="majorBidi"/>
          <w:sz w:val="24"/>
          <w:szCs w:val="24"/>
        </w:rPr>
        <w:t>Prowadzi działania mające na celu włączenie osób doświadczających deprywacji materialnej w funkcjonowanie społeczności lokalnej oraz pomoc towarzyszącą niezbędną do zaspokojenia potrzeb życiowych osób korzystających z pomocy żywnościowej</w:t>
      </w:r>
      <w:r w:rsidRPr="4ABCE294" w:rsidR="7C630B11">
        <w:rPr>
          <w:rFonts w:asciiTheme="majorHAnsi" w:hAnsiTheme="majorHAnsi" w:eastAsiaTheme="majorEastAsia" w:cstheme="majorBidi"/>
          <w:sz w:val="24"/>
          <w:szCs w:val="24"/>
        </w:rPr>
        <w:t>;</w:t>
      </w:r>
    </w:p>
    <w:p w:rsidR="66BEA69E" w:rsidP="31F1675F" w:rsidRDefault="66BEA69E" w14:paraId="4475F14C" w14:textId="192AC506" w14:noSpellErr="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</w:pPr>
      <w:r w:rsidRPr="05BF1988" w:rsidR="66BEA69E">
        <w:rPr>
          <w:rStyle w:val="normaltextrun"/>
          <w:rFonts w:ascii="Calibri" w:hAnsi="Calibri" w:eastAsia="" w:cs="" w:asciiTheme="majorAscii" w:hAnsiTheme="majorAscii" w:eastAsiaTheme="majorEastAsia" w:cstheme="majorBidi"/>
          <w:color w:val="000000" w:themeColor="text1" w:themeTint="FF" w:themeShade="FF"/>
          <w:sz w:val="22"/>
          <w:szCs w:val="22"/>
        </w:rPr>
        <w:t>Z</w:t>
      </w:r>
      <w:r w:rsidRPr="05BF1988" w:rsidR="66BEA69E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>obowiązuje s</w:t>
      </w:r>
      <w:r w:rsidRPr="05BF1988" w:rsidR="147E7183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>ię</w:t>
      </w:r>
      <w:r w:rsidRPr="05BF1988" w:rsidR="66BEA69E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 xml:space="preserve"> do prowadzenia bezpośredniej dystrybucji artykułów spożywczych wśród osób najbardziej</w:t>
      </w:r>
      <w:r w:rsidRPr="05BF1988" w:rsidR="1916F521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 xml:space="preserve"> potrzebujących</w:t>
      </w:r>
      <w:r w:rsidRPr="05BF1988" w:rsidR="66BEA69E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 xml:space="preserve"> </w:t>
      </w:r>
      <w:r w:rsidRPr="05BF1988" w:rsidR="66BEA69E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>skierowanych</w:t>
      </w:r>
      <w:r w:rsidRPr="05BF1988" w:rsidR="66BEA69E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 xml:space="preserve"> przez OPS lub zakwalifikowanych przez OPL [osoby w kryzysie bez</w:t>
      </w:r>
      <w:r w:rsidRPr="05BF1988" w:rsidR="35CF2E72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>domności</w:t>
      </w:r>
      <w:r w:rsidRPr="05BF1988" w:rsidR="66BEA69E">
        <w:rPr>
          <w:rFonts w:ascii="Calibri" w:hAnsi="Calibri" w:eastAsia="" w:cs="" w:asciiTheme="majorAscii" w:hAnsiTheme="majorAscii" w:eastAsiaTheme="majorEastAsia" w:cstheme="majorBidi"/>
          <w:sz w:val="24"/>
          <w:szCs w:val="24"/>
        </w:rPr>
        <w:t>];</w:t>
      </w:r>
    </w:p>
    <w:p w:rsidR="66BEA69E" w:rsidP="4F425618" w:rsidRDefault="0014441D" w14:paraId="590AE06B" w14:textId="5420C9A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hAnsiTheme="majorHAnsi" w:eastAsiaTheme="majorEastAsia" w:cstheme="majorBidi"/>
          <w:sz w:val="24"/>
          <w:szCs w:val="24"/>
        </w:rPr>
      </w:pPr>
      <w:r w:rsidRPr="4ABCE294">
        <w:rPr>
          <w:rFonts w:asciiTheme="majorHAnsi" w:hAnsiTheme="majorHAnsi" w:eastAsiaTheme="majorEastAsia" w:cstheme="majorBidi"/>
          <w:sz w:val="24"/>
          <w:szCs w:val="24"/>
        </w:rPr>
        <w:t xml:space="preserve">Zobowiązuję się nie </w:t>
      </w:r>
      <w:r w:rsidRPr="4ABCE294" w:rsidR="66BEA69E">
        <w:rPr>
          <w:rFonts w:asciiTheme="majorHAnsi" w:hAnsiTheme="majorHAnsi" w:eastAsiaTheme="majorEastAsia" w:cstheme="majorBidi"/>
          <w:sz w:val="24"/>
          <w:szCs w:val="24"/>
        </w:rPr>
        <w:t>przekazywać artykułów spożywczych do innych OPL celem dalszej dystrybucji</w:t>
      </w:r>
      <w:r w:rsidRPr="4ABCE294" w:rsidR="72426E82">
        <w:rPr>
          <w:rFonts w:asciiTheme="majorHAnsi" w:hAnsiTheme="majorHAnsi" w:eastAsiaTheme="majorEastAsia" w:cstheme="majorBidi"/>
          <w:sz w:val="24"/>
          <w:szCs w:val="24"/>
        </w:rPr>
        <w:t>.</w:t>
      </w:r>
    </w:p>
    <w:p w:rsidRPr="0074667E" w:rsidR="0038780B" w:rsidP="09A85691" w:rsidRDefault="0038780B" w14:paraId="19219836" w14:textId="77777777">
      <w:pPr>
        <w:rPr>
          <w:rFonts w:asciiTheme="majorHAnsi" w:hAnsiTheme="majorHAnsi" w:eastAsiaTheme="majorEastAsia" w:cstheme="majorBidi"/>
          <w:sz w:val="24"/>
          <w:szCs w:val="24"/>
        </w:rPr>
      </w:pPr>
    </w:p>
    <w:tbl>
      <w:tblPr>
        <w:tblStyle w:val="3"/>
        <w:tblW w:w="9498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3927"/>
        <w:gridCol w:w="5571"/>
      </w:tblGrid>
      <w:tr w:rsidRPr="0074667E" w:rsidR="0038780B" w:rsidTr="05BF1988" w14:paraId="61F95718" w14:textId="77777777">
        <w:trPr>
          <w:trHeight w:val="570"/>
        </w:trPr>
        <w:tc>
          <w:tcPr>
            <w:tcW w:w="39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74667E" w:rsidR="0038780B" w:rsidP="05BF1988" w:rsidRDefault="008E6F99" w14:paraId="3EF74DD4" w14:noSpellErr="1" w14:textId="662D267A">
            <w:pPr>
              <w:widowControl w:val="1"/>
              <w:rPr>
                <w:rFonts w:ascii="Calibri" w:hAnsi="Calibri" w:eastAsia="" w:cs="" w:asciiTheme="majorAscii" w:hAnsiTheme="majorAscii" w:eastAsiaTheme="majorEastAsia" w:cstheme="majorBidi"/>
                <w:color w:val="000000"/>
                <w:sz w:val="24"/>
                <w:szCs w:val="24"/>
              </w:rPr>
            </w:pPr>
            <w:r w:rsidRPr="05BF1988" w:rsidR="3B51560B">
              <w:rPr>
                <w:rFonts w:ascii="Calibri" w:hAnsi="Calibri" w:eastAsia="" w:cs="" w:asciiTheme="majorAscii" w:hAnsiTheme="majorAscii" w:eastAsiaTheme="majorEastAsia" w:cstheme="majorBidi"/>
                <w:sz w:val="22"/>
                <w:szCs w:val="22"/>
              </w:rPr>
              <w:t xml:space="preserve">imię i </w:t>
            </w:r>
            <w:r w:rsidRPr="05BF1988" w:rsidR="3B51560B">
              <w:rPr>
                <w:rFonts w:ascii="Calibri" w:hAnsi="Calibri" w:eastAsia="" w:cs="" w:asciiTheme="majorAscii" w:hAnsiTheme="majorAscii" w:eastAsiaTheme="majorEastAsia" w:cstheme="majorBidi"/>
                <w:sz w:val="22"/>
                <w:szCs w:val="22"/>
              </w:rPr>
              <w:t>nazwisko</w:t>
            </w:r>
            <w:r w:rsidRPr="05BF1988" w:rsidR="008E6F99">
              <w:rPr>
                <w:rFonts w:ascii="Calibri" w:hAnsi="Calibri" w:eastAsia="" w:cs="" w:asciiTheme="majorAscii" w:hAnsiTheme="majorAscii" w:eastAsiaTheme="majorEastAsia" w:cstheme="majorBidi"/>
                <w:sz w:val="22"/>
                <w:szCs w:val="22"/>
              </w:rPr>
              <w:t xml:space="preserve"> osoby</w:t>
            </w:r>
            <w:r w:rsidRPr="05BF1988" w:rsidR="008E6F99">
              <w:rPr>
                <w:rFonts w:ascii="Calibri" w:hAnsi="Calibri" w:eastAsia="" w:cs="" w:asciiTheme="majorAscii" w:hAnsiTheme="majorAscii" w:eastAsiaTheme="majorEastAsia" w:cstheme="majorBidi"/>
                <w:sz w:val="22"/>
                <w:szCs w:val="22"/>
              </w:rPr>
              <w:t>/osób uprawnionych do reprezentowania OPL</w:t>
            </w:r>
          </w:p>
        </w:tc>
        <w:tc>
          <w:tcPr>
            <w:tcW w:w="557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74667E" w:rsidR="0038780B" w:rsidP="09A85691" w:rsidRDefault="0038780B" w14:paraId="5BE93A62" w14:textId="77777777">
            <w:pPr>
              <w:widowControl/>
              <w:rPr>
                <w:rFonts w:asciiTheme="majorHAnsi" w:hAnsiTheme="majorHAnsi" w:eastAsiaTheme="majorEastAsia" w:cstheme="majorBidi"/>
                <w:color w:val="000000"/>
                <w:sz w:val="24"/>
                <w:szCs w:val="24"/>
              </w:rPr>
            </w:pPr>
          </w:p>
        </w:tc>
      </w:tr>
      <w:tr w:rsidRPr="0074667E" w:rsidR="0038780B" w:rsidTr="05BF1988" w14:paraId="01F3A15D" w14:textId="77777777">
        <w:trPr>
          <w:trHeight w:val="300"/>
        </w:trPr>
        <w:tc>
          <w:tcPr>
            <w:tcW w:w="39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74667E" w:rsidR="0038780B" w:rsidP="09A85691" w:rsidRDefault="008E6F99" w14:paraId="2425FBD6" w14:textId="77777777">
            <w:pPr>
              <w:widowControl/>
              <w:rPr>
                <w:rFonts w:asciiTheme="majorHAnsi" w:hAnsiTheme="majorHAnsi" w:eastAsiaTheme="majorEastAsia" w:cstheme="majorBidi"/>
                <w:color w:val="000000"/>
                <w:sz w:val="24"/>
                <w:szCs w:val="24"/>
              </w:rPr>
            </w:pPr>
            <w:r w:rsidRPr="09A85691">
              <w:rPr>
                <w:rFonts w:asciiTheme="majorHAnsi" w:hAnsiTheme="majorHAnsi" w:eastAsiaTheme="majorEastAsia" w:cstheme="majorBidi"/>
                <w:sz w:val="22"/>
                <w:szCs w:val="22"/>
              </w:rPr>
              <w:t>Miejscowość i data</w:t>
            </w:r>
          </w:p>
        </w:tc>
        <w:tc>
          <w:tcPr>
            <w:tcW w:w="557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74667E" w:rsidR="0038780B" w:rsidP="09A85691" w:rsidRDefault="0038780B" w14:paraId="384BA73E" w14:textId="77777777">
            <w:pPr>
              <w:widowControl/>
              <w:rPr>
                <w:rFonts w:asciiTheme="majorHAnsi" w:hAnsiTheme="majorHAnsi" w:eastAsiaTheme="majorEastAsia" w:cstheme="majorBidi"/>
                <w:color w:val="000000"/>
                <w:sz w:val="24"/>
                <w:szCs w:val="24"/>
              </w:rPr>
            </w:pPr>
          </w:p>
        </w:tc>
      </w:tr>
    </w:tbl>
    <w:p w:rsidR="4F425618" w:rsidP="4F425618" w:rsidRDefault="4F425618" w14:paraId="1684A789" w14:textId="79AC9E67">
      <w:pPr>
        <w:rPr>
          <w:rFonts w:eastAsia="Verdana" w:asciiTheme="majorHAnsi" w:hAnsiTheme="majorHAnsi" w:cstheme="majorBidi"/>
          <w:sz w:val="32"/>
          <w:szCs w:val="32"/>
        </w:rPr>
      </w:pPr>
    </w:p>
    <w:sectPr w:rsidR="4F425618" w:rsidSect="00D3212C">
      <w:headerReference w:type="default" r:id="rId11"/>
      <w:footerReference w:type="default" r:id="rId12"/>
      <w:pgSz w:w="11906" w:h="16838" w:orient="portrait"/>
      <w:pgMar w:top="1440" w:right="1440" w:bottom="1440" w:left="1440" w:header="284" w:footer="167" w:gutter="0"/>
      <w:pgNumType w:start="1"/>
      <w:cols w:space="708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14C9E" w:rsidRDefault="00314C9E" w14:paraId="6B9F2953" w14:textId="77777777">
      <w:r>
        <w:separator/>
      </w:r>
    </w:p>
  </w:endnote>
  <w:endnote w:type="continuationSeparator" w:id="0">
    <w:p w:rsidR="00314C9E" w:rsidRDefault="00314C9E" w14:paraId="51683EE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4ABCE294" w:rsidP="4ABCE294" w:rsidRDefault="4ABCE294" w14:paraId="36EEFE97" w14:textId="7850C8AD">
    <w:pPr>
      <w:tabs>
        <w:tab w:val="center" w:pos="4536"/>
        <w:tab w:val="right" w:pos="9072"/>
      </w:tabs>
      <w:jc w:val="right"/>
      <w:rPr>
        <w:rFonts w:ascii="Tahoma" w:hAnsi="Tahoma" w:eastAsia="Tahoma" w:cs="Tahoma"/>
      </w:rPr>
    </w:pPr>
  </w:p>
  <w:p w:rsidR="0038780B" w:rsidRDefault="008E6F99" w14:paraId="4925C83B" w14:textId="64AD2047">
    <w:pPr>
      <w:tabs>
        <w:tab w:val="center" w:pos="4536"/>
        <w:tab w:val="right" w:pos="9072"/>
      </w:tabs>
      <w:jc w:val="right"/>
      <w:rPr>
        <w:sz w:val="24"/>
        <w:szCs w:val="24"/>
      </w:rPr>
    </w:pPr>
    <w:r>
      <w:rPr>
        <w:rFonts w:ascii="Tahoma" w:hAnsi="Tahoma" w:eastAsia="Tahoma" w:cs="Tahoma"/>
      </w:rP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  <w:r>
      <w:rPr>
        <w:rFonts w:ascii="Tahoma" w:hAnsi="Tahoma" w:eastAsia="Tahoma" w:cs="Tahoma"/>
      </w:rP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</w:p>
  <w:p w:rsidR="0038780B" w:rsidRDefault="0038780B" w14:paraId="1FE2DD96" w14:textId="77777777">
    <w:pPr>
      <w:tabs>
        <w:tab w:val="center" w:pos="4536"/>
        <w:tab w:val="right" w:pos="9072"/>
      </w:tabs>
      <w:spacing w:after="708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14C9E" w:rsidRDefault="00314C9E" w14:paraId="1A9D86E5" w14:textId="77777777">
      <w:r>
        <w:separator/>
      </w:r>
    </w:p>
  </w:footnote>
  <w:footnote w:type="continuationSeparator" w:id="0">
    <w:p w:rsidR="00314C9E" w:rsidRDefault="00314C9E" w14:paraId="25714DA0" w14:textId="77777777">
      <w:r>
        <w:continuationSeparator/>
      </w:r>
    </w:p>
  </w:footnote>
  <w:footnote w:id="1">
    <w:p w:rsidR="47518F91" w:rsidP="47518F91" w:rsidRDefault="47518F91" w14:paraId="1374ECDB" w14:noSpellErr="1" w14:textId="78B3DE81">
      <w:pPr>
        <w:pStyle w:val="Tekstprzypisudolnego"/>
      </w:pPr>
      <w:r w:rsidRPr="47518F91">
        <w:rPr>
          <w:rStyle w:val="Odwoanieprzypisudolnego"/>
        </w:rPr>
        <w:footnoteRef/>
      </w:r>
      <w:r w:rsidR="31F1675F">
        <w:rPr/>
        <w:t xml:space="preserve"> nie potrzebne usunąć</w:t>
      </w:r>
      <w:r w:rsidR="31F1675F">
        <w:rPr/>
        <w:t xml:space="preserve">/skreślić</w:t>
      </w:r>
    </w:p>
  </w:footnote>
  <w:footnote w:id="18765">
    <w:p w:rsidR="31F1675F" w:rsidP="31F1675F" w:rsidRDefault="31F1675F" w14:paraId="75C9AAA9" w14:textId="74F719EE">
      <w:pPr>
        <w:pStyle w:val="Tekstprzypisudolnego"/>
        <w:bidi w:val="0"/>
      </w:pPr>
      <w:r w:rsidRPr="31F1675F">
        <w:rPr>
          <w:rStyle w:val="Odwoanieprzypisudolnego"/>
        </w:rPr>
        <w:footnoteRef/>
      </w:r>
      <w:r w:rsidR="31F1675F">
        <w:rPr/>
        <w:t xml:space="preserve"> nie dotyczy OPL, które jednocześnie </w:t>
      </w:r>
      <w:r w:rsidR="31F1675F">
        <w:rPr/>
        <w:t>są</w:t>
      </w:r>
      <w:r w:rsidR="31F1675F">
        <w:rPr/>
        <w:t xml:space="preserve"> OPS</w:t>
      </w:r>
    </w:p>
  </w:footnote>
  <w:footnote w:id="27531">
    <w:p w:rsidR="31F1675F" w:rsidP="31F1675F" w:rsidRDefault="31F1675F" w14:paraId="77AD17F7" w14:textId="41DD910F">
      <w:pPr>
        <w:pStyle w:val="Tekstprzypisudolnego"/>
        <w:bidi w:val="0"/>
      </w:pPr>
      <w:r w:rsidRPr="31F1675F">
        <w:rPr>
          <w:rStyle w:val="Odwoanieprzypisudolnego"/>
        </w:rPr>
        <w:footnoteRef/>
      </w:r>
      <w:r w:rsidR="31F1675F">
        <w:rPr/>
        <w:t xml:space="preserve"> rekomenduje się, aby OPL posiadał kopie załącznika nr 7 wraz z listą osób zakwalifikowanych przez OPS,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D3212C" w:rsidRDefault="00D3212C" w14:paraId="3597F7F3" w14:textId="7CE24FBD">
    <w:pPr>
      <w:pStyle w:val="Nagwek"/>
    </w:pPr>
    <w:r>
      <w:rPr>
        <w:noProof/>
        <w:sz w:val="24"/>
        <w:szCs w:val="24"/>
      </w:rPr>
      <w:drawing>
        <wp:inline distT="0" distB="0" distL="0" distR="0" wp14:anchorId="111A105B" wp14:editId="25D0121E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8780B" w:rsidRDefault="0038780B" w14:paraId="1A81F0B1" w14:textId="77777777">
    <w:pPr>
      <w:tabs>
        <w:tab w:val="center" w:pos="4536"/>
        <w:tab w:val="right" w:pos="9072"/>
      </w:tabs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3A0A"/>
    <w:multiLevelType w:val="multilevel"/>
    <w:tmpl w:val="C7860D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3CC32BA"/>
    <w:multiLevelType w:val="multilevel"/>
    <w:tmpl w:val="B33480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C6EB3"/>
    <w:multiLevelType w:val="multilevel"/>
    <w:tmpl w:val="106C5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E6FDD"/>
    <w:multiLevelType w:val="multilevel"/>
    <w:tmpl w:val="7186A9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B46151"/>
    <w:multiLevelType w:val="multilevel"/>
    <w:tmpl w:val="6C9E81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943CDD"/>
    <w:multiLevelType w:val="multilevel"/>
    <w:tmpl w:val="7A8602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FD4BE1"/>
    <w:multiLevelType w:val="multilevel"/>
    <w:tmpl w:val="5AC49C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4F04B9"/>
    <w:multiLevelType w:val="multilevel"/>
    <w:tmpl w:val="DEF885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EFF7CB"/>
    <w:multiLevelType w:val="hybridMultilevel"/>
    <w:tmpl w:val="FDB8498E"/>
    <w:lvl w:ilvl="0" w:tplc="4044E526">
      <w:start w:val="1"/>
      <w:numFmt w:val="decimal"/>
      <w:lvlText w:val="%1."/>
      <w:lvlJc w:val="left"/>
      <w:pPr>
        <w:ind w:left="720" w:hanging="360"/>
      </w:pPr>
    </w:lvl>
    <w:lvl w:ilvl="1" w:tplc="98A8CEA2">
      <w:start w:val="1"/>
      <w:numFmt w:val="lowerLetter"/>
      <w:lvlText w:val="%2."/>
      <w:lvlJc w:val="left"/>
      <w:pPr>
        <w:ind w:left="1440" w:hanging="360"/>
      </w:pPr>
    </w:lvl>
    <w:lvl w:ilvl="2" w:tplc="C46CFCFE">
      <w:start w:val="1"/>
      <w:numFmt w:val="lowerRoman"/>
      <w:lvlText w:val="%3."/>
      <w:lvlJc w:val="right"/>
      <w:pPr>
        <w:ind w:left="2160" w:hanging="180"/>
      </w:pPr>
    </w:lvl>
    <w:lvl w:ilvl="3" w:tplc="5030B006">
      <w:start w:val="1"/>
      <w:numFmt w:val="decimal"/>
      <w:lvlText w:val="%4."/>
      <w:lvlJc w:val="left"/>
      <w:pPr>
        <w:ind w:left="2880" w:hanging="360"/>
      </w:pPr>
    </w:lvl>
    <w:lvl w:ilvl="4" w:tplc="6F22E9CA">
      <w:start w:val="1"/>
      <w:numFmt w:val="lowerLetter"/>
      <w:lvlText w:val="%5."/>
      <w:lvlJc w:val="left"/>
      <w:pPr>
        <w:ind w:left="3600" w:hanging="360"/>
      </w:pPr>
    </w:lvl>
    <w:lvl w:ilvl="5" w:tplc="743EF06A">
      <w:start w:val="1"/>
      <w:numFmt w:val="lowerRoman"/>
      <w:lvlText w:val="%6."/>
      <w:lvlJc w:val="right"/>
      <w:pPr>
        <w:ind w:left="4320" w:hanging="180"/>
      </w:pPr>
    </w:lvl>
    <w:lvl w:ilvl="6" w:tplc="B3043D3E">
      <w:start w:val="1"/>
      <w:numFmt w:val="decimal"/>
      <w:lvlText w:val="%7."/>
      <w:lvlJc w:val="left"/>
      <w:pPr>
        <w:ind w:left="5040" w:hanging="360"/>
      </w:pPr>
    </w:lvl>
    <w:lvl w:ilvl="7" w:tplc="EC88A9D4">
      <w:start w:val="1"/>
      <w:numFmt w:val="lowerLetter"/>
      <w:lvlText w:val="%8."/>
      <w:lvlJc w:val="left"/>
      <w:pPr>
        <w:ind w:left="5760" w:hanging="360"/>
      </w:pPr>
    </w:lvl>
    <w:lvl w:ilvl="8" w:tplc="C960E89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40FD3"/>
    <w:multiLevelType w:val="hybridMultilevel"/>
    <w:tmpl w:val="6302DD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EA80F5C">
      <w:start w:val="1"/>
      <w:numFmt w:val="lowerLetter"/>
      <w:lvlText w:val="%2."/>
      <w:lvlJc w:val="left"/>
      <w:pPr>
        <w:ind w:left="1440" w:hanging="360"/>
      </w:pPr>
    </w:lvl>
    <w:lvl w:ilvl="2" w:tplc="ADA05EA0">
      <w:start w:val="1"/>
      <w:numFmt w:val="lowerRoman"/>
      <w:lvlText w:val="%3."/>
      <w:lvlJc w:val="right"/>
      <w:pPr>
        <w:ind w:left="2160" w:hanging="180"/>
      </w:pPr>
    </w:lvl>
    <w:lvl w:ilvl="3" w:tplc="929C0290">
      <w:start w:val="1"/>
      <w:numFmt w:val="decimal"/>
      <w:lvlText w:val="%4."/>
      <w:lvlJc w:val="left"/>
      <w:pPr>
        <w:ind w:left="2880" w:hanging="360"/>
      </w:pPr>
    </w:lvl>
    <w:lvl w:ilvl="4" w:tplc="9364C8CC">
      <w:start w:val="1"/>
      <w:numFmt w:val="lowerLetter"/>
      <w:lvlText w:val="%5."/>
      <w:lvlJc w:val="left"/>
      <w:pPr>
        <w:ind w:left="3600" w:hanging="360"/>
      </w:pPr>
    </w:lvl>
    <w:lvl w:ilvl="5" w:tplc="E834C58C">
      <w:start w:val="1"/>
      <w:numFmt w:val="lowerRoman"/>
      <w:lvlText w:val="%6."/>
      <w:lvlJc w:val="right"/>
      <w:pPr>
        <w:ind w:left="4320" w:hanging="180"/>
      </w:pPr>
    </w:lvl>
    <w:lvl w:ilvl="6" w:tplc="3E885862">
      <w:start w:val="1"/>
      <w:numFmt w:val="decimal"/>
      <w:lvlText w:val="%7."/>
      <w:lvlJc w:val="left"/>
      <w:pPr>
        <w:ind w:left="5040" w:hanging="360"/>
      </w:pPr>
    </w:lvl>
    <w:lvl w:ilvl="7" w:tplc="40E63322">
      <w:start w:val="1"/>
      <w:numFmt w:val="lowerLetter"/>
      <w:lvlText w:val="%8."/>
      <w:lvlJc w:val="left"/>
      <w:pPr>
        <w:ind w:left="5760" w:hanging="360"/>
      </w:pPr>
    </w:lvl>
    <w:lvl w:ilvl="8" w:tplc="15B2983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00A2A"/>
    <w:multiLevelType w:val="multilevel"/>
    <w:tmpl w:val="4BFA32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5B31EC"/>
    <w:multiLevelType w:val="multilevel"/>
    <w:tmpl w:val="DE0C1084"/>
    <w:lvl w:ilvl="0">
      <w:start w:val="1"/>
      <w:numFmt w:val="bullet"/>
      <w:lvlText w:val="•"/>
      <w:lvlJc w:val="left"/>
      <w:pPr>
        <w:ind w:left="720" w:firstLine="360"/>
      </w:pPr>
      <w:rPr>
        <w:rFonts w:ascii="Arial" w:hAnsi="Arial" w:eastAsia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6C792DDB"/>
    <w:multiLevelType w:val="multilevel"/>
    <w:tmpl w:val="EF44AC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997EE9"/>
    <w:multiLevelType w:val="hybridMultilevel"/>
    <w:tmpl w:val="23E8D98C"/>
    <w:lvl w:ilvl="0" w:tplc="8AD0E608">
      <w:start w:val="1"/>
      <w:numFmt w:val="decimal"/>
      <w:lvlText w:val="%1."/>
      <w:lvlJc w:val="left"/>
      <w:pPr>
        <w:ind w:left="720" w:hanging="360"/>
      </w:pPr>
    </w:lvl>
    <w:lvl w:ilvl="1" w:tplc="682E0DC4">
      <w:start w:val="1"/>
      <w:numFmt w:val="lowerLetter"/>
      <w:lvlText w:val="%2."/>
      <w:lvlJc w:val="left"/>
      <w:pPr>
        <w:ind w:left="1440" w:hanging="360"/>
      </w:pPr>
    </w:lvl>
    <w:lvl w:ilvl="2" w:tplc="9B523712">
      <w:start w:val="1"/>
      <w:numFmt w:val="lowerRoman"/>
      <w:lvlText w:val="%3."/>
      <w:lvlJc w:val="right"/>
      <w:pPr>
        <w:ind w:left="2160" w:hanging="180"/>
      </w:pPr>
    </w:lvl>
    <w:lvl w:ilvl="3" w:tplc="32D8DFD4">
      <w:start w:val="1"/>
      <w:numFmt w:val="decimal"/>
      <w:lvlText w:val="%4."/>
      <w:lvlJc w:val="left"/>
      <w:pPr>
        <w:ind w:left="2880" w:hanging="360"/>
      </w:pPr>
    </w:lvl>
    <w:lvl w:ilvl="4" w:tplc="5270FAF2">
      <w:start w:val="1"/>
      <w:numFmt w:val="lowerLetter"/>
      <w:lvlText w:val="%5."/>
      <w:lvlJc w:val="left"/>
      <w:pPr>
        <w:ind w:left="3600" w:hanging="360"/>
      </w:pPr>
    </w:lvl>
    <w:lvl w:ilvl="5" w:tplc="E10ADBDE">
      <w:start w:val="1"/>
      <w:numFmt w:val="lowerRoman"/>
      <w:lvlText w:val="%6."/>
      <w:lvlJc w:val="right"/>
      <w:pPr>
        <w:ind w:left="4320" w:hanging="180"/>
      </w:pPr>
    </w:lvl>
    <w:lvl w:ilvl="6" w:tplc="7DCC6D52">
      <w:start w:val="1"/>
      <w:numFmt w:val="decimal"/>
      <w:lvlText w:val="%7."/>
      <w:lvlJc w:val="left"/>
      <w:pPr>
        <w:ind w:left="5040" w:hanging="360"/>
      </w:pPr>
    </w:lvl>
    <w:lvl w:ilvl="7" w:tplc="7EA62A54">
      <w:start w:val="1"/>
      <w:numFmt w:val="lowerLetter"/>
      <w:lvlText w:val="%8."/>
      <w:lvlJc w:val="left"/>
      <w:pPr>
        <w:ind w:left="5760" w:hanging="360"/>
      </w:pPr>
    </w:lvl>
    <w:lvl w:ilvl="8" w:tplc="5358EC2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34C30"/>
    <w:multiLevelType w:val="hybridMultilevel"/>
    <w:tmpl w:val="D0E21028"/>
    <w:lvl w:ilvl="0" w:tplc="3A80CAD0">
      <w:start w:val="1"/>
      <w:numFmt w:val="decimal"/>
      <w:lvlText w:val="%1."/>
      <w:lvlJc w:val="left"/>
      <w:pPr>
        <w:ind w:left="720" w:hanging="360"/>
      </w:pPr>
    </w:lvl>
    <w:lvl w:ilvl="1" w:tplc="187EF278">
      <w:start w:val="3"/>
      <w:numFmt w:val="lowerLetter"/>
      <w:lvlText w:val="%2."/>
      <w:lvlJc w:val="left"/>
      <w:pPr>
        <w:ind w:left="1440" w:hanging="360"/>
      </w:pPr>
    </w:lvl>
    <w:lvl w:ilvl="2" w:tplc="A9CEB04E">
      <w:start w:val="1"/>
      <w:numFmt w:val="lowerRoman"/>
      <w:lvlText w:val="%3."/>
      <w:lvlJc w:val="right"/>
      <w:pPr>
        <w:ind w:left="2160" w:hanging="180"/>
      </w:pPr>
    </w:lvl>
    <w:lvl w:ilvl="3" w:tplc="2F788A66">
      <w:start w:val="1"/>
      <w:numFmt w:val="decimal"/>
      <w:lvlText w:val="%4."/>
      <w:lvlJc w:val="left"/>
      <w:pPr>
        <w:ind w:left="2880" w:hanging="360"/>
      </w:pPr>
    </w:lvl>
    <w:lvl w:ilvl="4" w:tplc="D8F00750">
      <w:start w:val="1"/>
      <w:numFmt w:val="lowerLetter"/>
      <w:lvlText w:val="%5."/>
      <w:lvlJc w:val="left"/>
      <w:pPr>
        <w:ind w:left="3600" w:hanging="360"/>
      </w:pPr>
    </w:lvl>
    <w:lvl w:ilvl="5" w:tplc="F208BD1C">
      <w:start w:val="1"/>
      <w:numFmt w:val="lowerRoman"/>
      <w:lvlText w:val="%6."/>
      <w:lvlJc w:val="right"/>
      <w:pPr>
        <w:ind w:left="4320" w:hanging="180"/>
      </w:pPr>
    </w:lvl>
    <w:lvl w:ilvl="6" w:tplc="51F45D3E">
      <w:start w:val="1"/>
      <w:numFmt w:val="decimal"/>
      <w:lvlText w:val="%7."/>
      <w:lvlJc w:val="left"/>
      <w:pPr>
        <w:ind w:left="5040" w:hanging="360"/>
      </w:pPr>
    </w:lvl>
    <w:lvl w:ilvl="7" w:tplc="A2ECA6C0">
      <w:start w:val="1"/>
      <w:numFmt w:val="lowerLetter"/>
      <w:lvlText w:val="%8."/>
      <w:lvlJc w:val="left"/>
      <w:pPr>
        <w:ind w:left="5760" w:hanging="360"/>
      </w:pPr>
    </w:lvl>
    <w:lvl w:ilvl="8" w:tplc="93303EB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C0D10"/>
    <w:multiLevelType w:val="multilevel"/>
    <w:tmpl w:val="B220F7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BD8CC5"/>
    <w:multiLevelType w:val="hybridMultilevel"/>
    <w:tmpl w:val="7AAA57D8"/>
    <w:lvl w:ilvl="0" w:tplc="94502A58">
      <w:start w:val="1"/>
      <w:numFmt w:val="decimal"/>
      <w:lvlText w:val="%1."/>
      <w:lvlJc w:val="left"/>
      <w:pPr>
        <w:ind w:left="720" w:hanging="360"/>
      </w:pPr>
    </w:lvl>
    <w:lvl w:ilvl="1" w:tplc="CE92438E">
      <w:start w:val="2"/>
      <w:numFmt w:val="lowerLetter"/>
      <w:lvlText w:val="%2."/>
      <w:lvlJc w:val="left"/>
      <w:pPr>
        <w:ind w:left="1440" w:hanging="360"/>
      </w:pPr>
    </w:lvl>
    <w:lvl w:ilvl="2" w:tplc="F8464E2E">
      <w:start w:val="1"/>
      <w:numFmt w:val="lowerRoman"/>
      <w:lvlText w:val="%3."/>
      <w:lvlJc w:val="right"/>
      <w:pPr>
        <w:ind w:left="2160" w:hanging="180"/>
      </w:pPr>
    </w:lvl>
    <w:lvl w:ilvl="3" w:tplc="BEB0E254">
      <w:start w:val="1"/>
      <w:numFmt w:val="decimal"/>
      <w:lvlText w:val="%4."/>
      <w:lvlJc w:val="left"/>
      <w:pPr>
        <w:ind w:left="2880" w:hanging="360"/>
      </w:pPr>
    </w:lvl>
    <w:lvl w:ilvl="4" w:tplc="4B22E942">
      <w:start w:val="1"/>
      <w:numFmt w:val="lowerLetter"/>
      <w:lvlText w:val="%5."/>
      <w:lvlJc w:val="left"/>
      <w:pPr>
        <w:ind w:left="3600" w:hanging="360"/>
      </w:pPr>
    </w:lvl>
    <w:lvl w:ilvl="5" w:tplc="3D0EBA00">
      <w:start w:val="1"/>
      <w:numFmt w:val="lowerRoman"/>
      <w:lvlText w:val="%6."/>
      <w:lvlJc w:val="right"/>
      <w:pPr>
        <w:ind w:left="4320" w:hanging="180"/>
      </w:pPr>
    </w:lvl>
    <w:lvl w:ilvl="6" w:tplc="2E5A914E">
      <w:start w:val="1"/>
      <w:numFmt w:val="decimal"/>
      <w:lvlText w:val="%7."/>
      <w:lvlJc w:val="left"/>
      <w:pPr>
        <w:ind w:left="5040" w:hanging="360"/>
      </w:pPr>
    </w:lvl>
    <w:lvl w:ilvl="7" w:tplc="0680B816">
      <w:start w:val="1"/>
      <w:numFmt w:val="lowerLetter"/>
      <w:lvlText w:val="%8."/>
      <w:lvlJc w:val="left"/>
      <w:pPr>
        <w:ind w:left="5760" w:hanging="360"/>
      </w:pPr>
    </w:lvl>
    <w:lvl w:ilvl="8" w:tplc="DB66518E">
      <w:start w:val="1"/>
      <w:numFmt w:val="lowerRoman"/>
      <w:lvlText w:val="%9."/>
      <w:lvlJc w:val="right"/>
      <w:pPr>
        <w:ind w:left="6480" w:hanging="180"/>
      </w:pPr>
    </w:lvl>
  </w:abstractNum>
  <w:num w:numId="1" w16cid:durableId="994988122">
    <w:abstractNumId w:val="8"/>
  </w:num>
  <w:num w:numId="2" w16cid:durableId="2074573566">
    <w:abstractNumId w:val="14"/>
  </w:num>
  <w:num w:numId="3" w16cid:durableId="795028576">
    <w:abstractNumId w:val="16"/>
  </w:num>
  <w:num w:numId="4" w16cid:durableId="158204738">
    <w:abstractNumId w:val="13"/>
  </w:num>
  <w:num w:numId="5" w16cid:durableId="1002662129">
    <w:abstractNumId w:val="9"/>
  </w:num>
  <w:num w:numId="6" w16cid:durableId="308091668">
    <w:abstractNumId w:val="11"/>
  </w:num>
  <w:num w:numId="7" w16cid:durableId="1820033019">
    <w:abstractNumId w:val="0"/>
  </w:num>
  <w:num w:numId="8" w16cid:durableId="1228028731">
    <w:abstractNumId w:val="2"/>
  </w:num>
  <w:num w:numId="9" w16cid:durableId="851260068">
    <w:abstractNumId w:val="5"/>
  </w:num>
  <w:num w:numId="10" w16cid:durableId="961961038">
    <w:abstractNumId w:val="4"/>
  </w:num>
  <w:num w:numId="11" w16cid:durableId="773094831">
    <w:abstractNumId w:val="6"/>
  </w:num>
  <w:num w:numId="12" w16cid:durableId="2030988060">
    <w:abstractNumId w:val="7"/>
  </w:num>
  <w:num w:numId="13" w16cid:durableId="324823306">
    <w:abstractNumId w:val="12"/>
  </w:num>
  <w:num w:numId="14" w16cid:durableId="818544888">
    <w:abstractNumId w:val="3"/>
  </w:num>
  <w:num w:numId="15" w16cid:durableId="2010255590">
    <w:abstractNumId w:val="10"/>
  </w:num>
  <w:num w:numId="16" w16cid:durableId="516115897">
    <w:abstractNumId w:val="1"/>
  </w:num>
  <w:num w:numId="17" w16cid:durableId="443621727">
    <w:abstractNumId w:val="1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dirty"/>
  <w:trackRevisions w:val="false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80B"/>
    <w:rsid w:val="00001DC2"/>
    <w:rsid w:val="0014441D"/>
    <w:rsid w:val="00155BAA"/>
    <w:rsid w:val="00168F5B"/>
    <w:rsid w:val="00172E0D"/>
    <w:rsid w:val="002229CD"/>
    <w:rsid w:val="00314C9E"/>
    <w:rsid w:val="0038780B"/>
    <w:rsid w:val="00480A29"/>
    <w:rsid w:val="005F779D"/>
    <w:rsid w:val="006475E1"/>
    <w:rsid w:val="0069707E"/>
    <w:rsid w:val="006A3E90"/>
    <w:rsid w:val="00704787"/>
    <w:rsid w:val="00705109"/>
    <w:rsid w:val="0074667E"/>
    <w:rsid w:val="0082552C"/>
    <w:rsid w:val="008542D8"/>
    <w:rsid w:val="008B5B6E"/>
    <w:rsid w:val="008B7D69"/>
    <w:rsid w:val="008E6EAE"/>
    <w:rsid w:val="008E6F99"/>
    <w:rsid w:val="009E26E4"/>
    <w:rsid w:val="00A90392"/>
    <w:rsid w:val="00B80C1A"/>
    <w:rsid w:val="00BF1C6F"/>
    <w:rsid w:val="00C5145A"/>
    <w:rsid w:val="00D3212C"/>
    <w:rsid w:val="00D6593B"/>
    <w:rsid w:val="00D73621"/>
    <w:rsid w:val="00E25264"/>
    <w:rsid w:val="0158F099"/>
    <w:rsid w:val="017218F6"/>
    <w:rsid w:val="01ABF64B"/>
    <w:rsid w:val="0276BD04"/>
    <w:rsid w:val="02DABE8E"/>
    <w:rsid w:val="032AB075"/>
    <w:rsid w:val="04F438B1"/>
    <w:rsid w:val="05BF1988"/>
    <w:rsid w:val="06AD8E9B"/>
    <w:rsid w:val="06CD4388"/>
    <w:rsid w:val="07EE465B"/>
    <w:rsid w:val="081D98D2"/>
    <w:rsid w:val="08806371"/>
    <w:rsid w:val="099BC78F"/>
    <w:rsid w:val="09A3B3BC"/>
    <w:rsid w:val="09A85691"/>
    <w:rsid w:val="0A3F24FB"/>
    <w:rsid w:val="0A8C59F1"/>
    <w:rsid w:val="0AB5D76A"/>
    <w:rsid w:val="0AC5F2B8"/>
    <w:rsid w:val="0E906713"/>
    <w:rsid w:val="0ED407F8"/>
    <w:rsid w:val="0F3D4A51"/>
    <w:rsid w:val="0F51B0B9"/>
    <w:rsid w:val="10257298"/>
    <w:rsid w:val="10F4BEF8"/>
    <w:rsid w:val="10FA5D20"/>
    <w:rsid w:val="125EBB27"/>
    <w:rsid w:val="12BC59ED"/>
    <w:rsid w:val="12E9C749"/>
    <w:rsid w:val="13BEA048"/>
    <w:rsid w:val="13FEA7B7"/>
    <w:rsid w:val="14067A29"/>
    <w:rsid w:val="147E7183"/>
    <w:rsid w:val="14E34BA7"/>
    <w:rsid w:val="14E83ABE"/>
    <w:rsid w:val="14FCE14B"/>
    <w:rsid w:val="162C9C17"/>
    <w:rsid w:val="1646EE25"/>
    <w:rsid w:val="16828B7A"/>
    <w:rsid w:val="16918D44"/>
    <w:rsid w:val="16C596A4"/>
    <w:rsid w:val="17B6BC85"/>
    <w:rsid w:val="186B26A0"/>
    <w:rsid w:val="18D218DA"/>
    <w:rsid w:val="1916F521"/>
    <w:rsid w:val="19269312"/>
    <w:rsid w:val="19F9D0C9"/>
    <w:rsid w:val="1A2CE865"/>
    <w:rsid w:val="1A858B5A"/>
    <w:rsid w:val="1AA53B72"/>
    <w:rsid w:val="1B409808"/>
    <w:rsid w:val="1C355313"/>
    <w:rsid w:val="1C6B2DB7"/>
    <w:rsid w:val="1D0C23EA"/>
    <w:rsid w:val="1DBD3714"/>
    <w:rsid w:val="1E4FEEE7"/>
    <w:rsid w:val="1ECF8915"/>
    <w:rsid w:val="1EFC41A6"/>
    <w:rsid w:val="1FE83102"/>
    <w:rsid w:val="1FEE65CC"/>
    <w:rsid w:val="2054B3C9"/>
    <w:rsid w:val="20FF66E0"/>
    <w:rsid w:val="2143261D"/>
    <w:rsid w:val="21659FAA"/>
    <w:rsid w:val="219065B9"/>
    <w:rsid w:val="221897DD"/>
    <w:rsid w:val="22385541"/>
    <w:rsid w:val="2261F1BD"/>
    <w:rsid w:val="22BD1549"/>
    <w:rsid w:val="23BE23CA"/>
    <w:rsid w:val="25B3720E"/>
    <w:rsid w:val="25D6F28E"/>
    <w:rsid w:val="26CC4971"/>
    <w:rsid w:val="275B075C"/>
    <w:rsid w:val="2768BD47"/>
    <w:rsid w:val="27DAC1D1"/>
    <w:rsid w:val="2819C16D"/>
    <w:rsid w:val="281F41F6"/>
    <w:rsid w:val="28C5BE96"/>
    <w:rsid w:val="28F13DE4"/>
    <w:rsid w:val="2915FF8A"/>
    <w:rsid w:val="29DE13C2"/>
    <w:rsid w:val="29F4730A"/>
    <w:rsid w:val="2A5257EC"/>
    <w:rsid w:val="2ABDC31C"/>
    <w:rsid w:val="2B4EA1C2"/>
    <w:rsid w:val="2B9A2813"/>
    <w:rsid w:val="2CE85001"/>
    <w:rsid w:val="2D1D1343"/>
    <w:rsid w:val="2E27EB3D"/>
    <w:rsid w:val="2E96485D"/>
    <w:rsid w:val="2EBEE529"/>
    <w:rsid w:val="2EE55D3C"/>
    <w:rsid w:val="2FA69119"/>
    <w:rsid w:val="2FE534E1"/>
    <w:rsid w:val="3116E514"/>
    <w:rsid w:val="31D69F27"/>
    <w:rsid w:val="31F1675F"/>
    <w:rsid w:val="32251C11"/>
    <w:rsid w:val="32AFEABB"/>
    <w:rsid w:val="34FB1FE1"/>
    <w:rsid w:val="354043DD"/>
    <w:rsid w:val="354BF3A0"/>
    <w:rsid w:val="356873EE"/>
    <w:rsid w:val="35CF2E72"/>
    <w:rsid w:val="35DF8D2E"/>
    <w:rsid w:val="3627920F"/>
    <w:rsid w:val="366B7A24"/>
    <w:rsid w:val="3696162B"/>
    <w:rsid w:val="36CF2121"/>
    <w:rsid w:val="36D4B44D"/>
    <w:rsid w:val="36EE89F2"/>
    <w:rsid w:val="36FB9E3F"/>
    <w:rsid w:val="372EA268"/>
    <w:rsid w:val="374873E5"/>
    <w:rsid w:val="378124F6"/>
    <w:rsid w:val="37A4F84F"/>
    <w:rsid w:val="38A32601"/>
    <w:rsid w:val="3914E866"/>
    <w:rsid w:val="3931B865"/>
    <w:rsid w:val="39840452"/>
    <w:rsid w:val="3A8DC107"/>
    <w:rsid w:val="3A9714E2"/>
    <w:rsid w:val="3B51560B"/>
    <w:rsid w:val="3C537C36"/>
    <w:rsid w:val="3CFE6C2B"/>
    <w:rsid w:val="3D3E7F3B"/>
    <w:rsid w:val="3D418010"/>
    <w:rsid w:val="3DC561C9"/>
    <w:rsid w:val="3DEBBDDD"/>
    <w:rsid w:val="3E63EDB4"/>
    <w:rsid w:val="3F83AF36"/>
    <w:rsid w:val="4127CA66"/>
    <w:rsid w:val="413AA1FC"/>
    <w:rsid w:val="4177B45B"/>
    <w:rsid w:val="42FF80D9"/>
    <w:rsid w:val="43583045"/>
    <w:rsid w:val="4377C4F7"/>
    <w:rsid w:val="44B8B9D7"/>
    <w:rsid w:val="44C645E2"/>
    <w:rsid w:val="45B5BF30"/>
    <w:rsid w:val="46C5054B"/>
    <w:rsid w:val="47518F91"/>
    <w:rsid w:val="4807BA7C"/>
    <w:rsid w:val="486218A6"/>
    <w:rsid w:val="4933849D"/>
    <w:rsid w:val="49915891"/>
    <w:rsid w:val="4996F2FF"/>
    <w:rsid w:val="49FBD763"/>
    <w:rsid w:val="4ABCE294"/>
    <w:rsid w:val="4AC7E6BA"/>
    <w:rsid w:val="4AD66C65"/>
    <w:rsid w:val="4AF7706D"/>
    <w:rsid w:val="4B4CDBB1"/>
    <w:rsid w:val="4B6FF1B9"/>
    <w:rsid w:val="4B79B458"/>
    <w:rsid w:val="4BF8D813"/>
    <w:rsid w:val="4C2E4601"/>
    <w:rsid w:val="4D5B38D2"/>
    <w:rsid w:val="4D5E77A9"/>
    <w:rsid w:val="4DB2C804"/>
    <w:rsid w:val="4DBE51EC"/>
    <w:rsid w:val="4DD6B1EC"/>
    <w:rsid w:val="4EF86076"/>
    <w:rsid w:val="4F425618"/>
    <w:rsid w:val="4F4CD5AF"/>
    <w:rsid w:val="50730583"/>
    <w:rsid w:val="5075C247"/>
    <w:rsid w:val="5080E7A1"/>
    <w:rsid w:val="50AA15D7"/>
    <w:rsid w:val="50C2DE44"/>
    <w:rsid w:val="50CC4936"/>
    <w:rsid w:val="518F6AE8"/>
    <w:rsid w:val="51962BB1"/>
    <w:rsid w:val="521491B3"/>
    <w:rsid w:val="52577776"/>
    <w:rsid w:val="529A8E03"/>
    <w:rsid w:val="52DC5ACE"/>
    <w:rsid w:val="537B857A"/>
    <w:rsid w:val="5404385F"/>
    <w:rsid w:val="5469284F"/>
    <w:rsid w:val="55609EC1"/>
    <w:rsid w:val="55B1359A"/>
    <w:rsid w:val="55D008A0"/>
    <w:rsid w:val="55F0DF11"/>
    <w:rsid w:val="56081107"/>
    <w:rsid w:val="566B2807"/>
    <w:rsid w:val="573F0481"/>
    <w:rsid w:val="57F024D1"/>
    <w:rsid w:val="58E2364A"/>
    <w:rsid w:val="593DB51D"/>
    <w:rsid w:val="59A200D3"/>
    <w:rsid w:val="59C2E301"/>
    <w:rsid w:val="5A02CC2F"/>
    <w:rsid w:val="5A39BF93"/>
    <w:rsid w:val="5A89F85D"/>
    <w:rsid w:val="5AD24414"/>
    <w:rsid w:val="5B222FF1"/>
    <w:rsid w:val="5B39E197"/>
    <w:rsid w:val="5B55A1AB"/>
    <w:rsid w:val="5BEACC8E"/>
    <w:rsid w:val="5C12FB9C"/>
    <w:rsid w:val="5CD0A3FB"/>
    <w:rsid w:val="5F42035F"/>
    <w:rsid w:val="5FE7A999"/>
    <w:rsid w:val="60E8B1B9"/>
    <w:rsid w:val="619A1009"/>
    <w:rsid w:val="62473C8C"/>
    <w:rsid w:val="627B734E"/>
    <w:rsid w:val="62D9B43C"/>
    <w:rsid w:val="63063D8E"/>
    <w:rsid w:val="63757A1B"/>
    <w:rsid w:val="63E29347"/>
    <w:rsid w:val="65003AC5"/>
    <w:rsid w:val="65536083"/>
    <w:rsid w:val="65CAE053"/>
    <w:rsid w:val="66014F25"/>
    <w:rsid w:val="6617FB5F"/>
    <w:rsid w:val="662EFD72"/>
    <w:rsid w:val="6674A82D"/>
    <w:rsid w:val="66BEA69E"/>
    <w:rsid w:val="66C7E3B5"/>
    <w:rsid w:val="66D5F79B"/>
    <w:rsid w:val="66E6F9F4"/>
    <w:rsid w:val="66EDB93E"/>
    <w:rsid w:val="6707BE44"/>
    <w:rsid w:val="679A1C7F"/>
    <w:rsid w:val="691BE1B9"/>
    <w:rsid w:val="6948F5C0"/>
    <w:rsid w:val="69978D02"/>
    <w:rsid w:val="6A05C27D"/>
    <w:rsid w:val="6A56980E"/>
    <w:rsid w:val="6A67EA34"/>
    <w:rsid w:val="6AFD3994"/>
    <w:rsid w:val="6B24452A"/>
    <w:rsid w:val="6B5EA707"/>
    <w:rsid w:val="6B63E9DC"/>
    <w:rsid w:val="6C076F27"/>
    <w:rsid w:val="6C26C054"/>
    <w:rsid w:val="6C85BBFD"/>
    <w:rsid w:val="6CA65772"/>
    <w:rsid w:val="6D4E84E2"/>
    <w:rsid w:val="6DDBE0EB"/>
    <w:rsid w:val="6DE2422A"/>
    <w:rsid w:val="6E4A0FFA"/>
    <w:rsid w:val="6E55F41D"/>
    <w:rsid w:val="6EEA5543"/>
    <w:rsid w:val="6F86C2B2"/>
    <w:rsid w:val="6FC5E492"/>
    <w:rsid w:val="6FE60ED6"/>
    <w:rsid w:val="708625A4"/>
    <w:rsid w:val="70B43328"/>
    <w:rsid w:val="70F5FD7A"/>
    <w:rsid w:val="72426E82"/>
    <w:rsid w:val="7249970E"/>
    <w:rsid w:val="73DF2436"/>
    <w:rsid w:val="7436CD57"/>
    <w:rsid w:val="75B0073F"/>
    <w:rsid w:val="761D604D"/>
    <w:rsid w:val="76CA4F99"/>
    <w:rsid w:val="782A929E"/>
    <w:rsid w:val="78788DC6"/>
    <w:rsid w:val="78F3ABD5"/>
    <w:rsid w:val="78FBD091"/>
    <w:rsid w:val="79B1FF15"/>
    <w:rsid w:val="7AB60AFF"/>
    <w:rsid w:val="7ABDA902"/>
    <w:rsid w:val="7B34A002"/>
    <w:rsid w:val="7C120234"/>
    <w:rsid w:val="7C630B11"/>
    <w:rsid w:val="7CD269F8"/>
    <w:rsid w:val="7D15F8D3"/>
    <w:rsid w:val="7D49403D"/>
    <w:rsid w:val="7D6856CC"/>
    <w:rsid w:val="7DA2F0B2"/>
    <w:rsid w:val="7E5DA11E"/>
    <w:rsid w:val="7F2962D1"/>
    <w:rsid w:val="7FD6D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FFCBFB"/>
  <w15:docId w15:val="{ACBF6952-0358-44FF-9577-413FF904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NormalTable0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6" w:customStyle="1">
    <w:name w:val="16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5" w:customStyle="1">
    <w:name w:val="15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4" w:customStyle="1">
    <w:name w:val="14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3" w:customStyle="1">
    <w:name w:val="13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2" w:customStyle="1">
    <w:name w:val="12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1" w:customStyle="1">
    <w:name w:val="11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0" w:customStyle="1">
    <w:name w:val="10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9" w:customStyle="1">
    <w:name w:val="9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8" w:customStyle="1">
    <w:name w:val="8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7" w:customStyle="1">
    <w:name w:val="7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6" w:customStyle="1">
    <w:name w:val="6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5" w:customStyle="1">
    <w:name w:val="5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4" w:customStyle="1">
    <w:name w:val="4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3" w:customStyle="1">
    <w:name w:val="3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2" w:customStyle="1">
    <w:name w:val="2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" w:customStyle="1">
    <w:name w:val="1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A3E90"/>
    <w:rPr>
      <w:rFonts w:ascii="Tahoma" w:hAnsi="Tahoma" w:cs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6A3E9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character" w:styleId="normaltextrun" w:customStyle="1">
    <w:name w:val="normaltextrun"/>
    <w:basedOn w:val="Domylnaczcionkaakapitu"/>
    <w:rsid w:val="0082552C"/>
  </w:style>
  <w:style w:type="paragraph" w:styleId="Nagwek">
    <w:name w:val="header"/>
    <w:basedOn w:val="Normalny"/>
    <w:link w:val="Nagwek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2229CD"/>
  </w:style>
  <w:style w:type="paragraph" w:styleId="Stopka">
    <w:name w:val="footer"/>
    <w:basedOn w:val="Normalny"/>
    <w:link w:val="Stopka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2229CD"/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</w:style>
  <w:style w:type="paragraph" w:styleId="msonormal0" w:customStyle="1">
    <w:name w:val="msonormal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paragraph" w:styleId="paragraph" w:customStyle="1">
    <w:name w:val="paragraph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character" w:styleId="textrun" w:customStyle="1">
    <w:name w:val="textrun"/>
    <w:basedOn w:val="Domylnaczcionkaakapitu"/>
    <w:rsid w:val="0014441D"/>
  </w:style>
  <w:style w:type="character" w:styleId="eop" w:customStyle="1">
    <w:name w:val="eop"/>
    <w:basedOn w:val="Domylnaczcionkaakapitu"/>
    <w:rsid w:val="0014441D"/>
  </w:style>
  <w:style w:type="character" w:styleId="superscript" w:customStyle="1">
    <w:name w:val="superscript"/>
    <w:basedOn w:val="Domylnaczcionkaakapitu"/>
    <w:rsid w:val="0014441D"/>
  </w:style>
  <w:style w:type="paragraph" w:styleId="outlineelement" w:customStyle="1">
    <w:name w:val="outlineelement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1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063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2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8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16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4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3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1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8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6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8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6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4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3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0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6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5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81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4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62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5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022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0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7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27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5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25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6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1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0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57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7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1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94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4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33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11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0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43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76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62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86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3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06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7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4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8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93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12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0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32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1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2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5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56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5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10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4792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1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0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30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53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0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0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1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3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7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57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2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9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60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0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67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18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1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23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57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81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0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5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9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0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98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0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63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65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7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9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0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2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2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99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64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1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3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15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3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301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56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9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8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32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14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7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95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7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7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05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4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2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6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9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1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85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4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90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9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7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4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43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4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3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8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8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7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0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39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8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0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0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2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2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84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9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94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9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7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71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32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3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1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4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74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19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2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4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11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5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9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20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89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9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1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2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30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9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60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9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34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24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3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7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73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11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1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7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0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87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6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1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1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2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86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5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4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76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34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45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54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1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8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4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01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15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31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3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8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1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9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96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72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7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07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0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9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7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5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8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07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6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1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3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3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224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19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8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9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35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9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26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24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97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8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1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7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46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8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42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1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1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9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29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93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96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8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6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1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9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332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0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60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3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6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1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2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64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45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7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1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19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7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1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25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9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5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8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6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40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15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4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3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5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9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17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4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6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5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1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01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7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9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9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37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87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311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84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7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78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46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3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1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8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21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65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8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2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07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4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83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0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91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39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0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6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7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0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71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1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3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30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0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07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66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60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65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5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2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0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0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06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199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94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26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6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3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0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11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31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7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2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2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15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0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77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66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66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9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43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0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13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05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8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6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4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4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70862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2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78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69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189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33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568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795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90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04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697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85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567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54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710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75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483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9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422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06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64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35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8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95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50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7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8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4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94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50617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03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23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304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883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500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561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018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3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22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772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67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190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51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8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79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1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54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03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75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451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14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0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02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848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89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29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54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21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85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60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5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749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418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441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27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844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028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456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94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837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microsoft.com/office/2011/relationships/people" Target="people.xml" Id="Rba6522509e534ec8" /><Relationship Type="http://schemas.microsoft.com/office/2011/relationships/commentsExtended" Target="commentsExtended.xml" Id="Rdefe14836faa464b" /><Relationship Type="http://schemas.microsoft.com/office/2016/09/relationships/commentsIds" Target="commentsIds.xml" Id="Rad1210729e1e4fca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00A6F7D0EA7C40B07EF9C38A5CDD65" ma:contentTypeVersion="4" ma:contentTypeDescription="Utwórz nowy dokument." ma:contentTypeScope="" ma:versionID="4e75bd61997ee9438d720ff589c736cc">
  <xsd:schema xmlns:xsd="http://www.w3.org/2001/XMLSchema" xmlns:xs="http://www.w3.org/2001/XMLSchema" xmlns:p="http://schemas.microsoft.com/office/2006/metadata/properties" xmlns:ns2="e09ad377-09ac-4078-ab12-985b3fee43d6" targetNamespace="http://schemas.microsoft.com/office/2006/metadata/properties" ma:root="true" ma:fieldsID="21ec13e60d3e358f9243e0b9f654cfdb" ns2:_="">
    <xsd:import namespace="e09ad377-09ac-4078-ab12-985b3fee43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ad377-09ac-4078-ab12-985b3fee43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140120F-7BB9-4EC9-B7E3-361257802EFB}"/>
</file>

<file path=customXml/itemProps2.xml><?xml version="1.0" encoding="utf-8"?>
<ds:datastoreItem xmlns:ds="http://schemas.openxmlformats.org/officeDocument/2006/customXml" ds:itemID="{BA928526-35F3-4CBF-9504-9CF57E3ED21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2D757C-BF6E-49DA-9A4C-77372A3219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989096-B3D2-4ED5-843F-784E323ABFCA}">
  <ds:schemaRefs>
    <ds:schemaRef ds:uri="http://schemas.microsoft.com/office/2006/metadata/properties"/>
    <ds:schemaRef ds:uri="http://schemas.microsoft.com/office/infopath/2007/PartnerControls"/>
    <ds:schemaRef ds:uri="56b24e6a-ba83-4ab0-a8a2-22d626e9b394"/>
    <ds:schemaRef ds:uri="8f0aa55b-9349-4548-9c1a-36cae621b41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Admin</dc:creator>
  <keywords/>
  <dc:description/>
  <lastModifiedBy>Marcin Fedoruk</lastModifiedBy>
  <revision>10</revision>
  <dcterms:created xsi:type="dcterms:W3CDTF">2025-10-16T07:29:00.0000000Z</dcterms:created>
  <dcterms:modified xsi:type="dcterms:W3CDTF">2025-10-28T07:45:42.0921660Z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0x0101002A00A6F7D0EA7C40B07EF9C38A5CDD65</vt:lpwstr>
  </property>
  <property fmtid="{D5CDD505-2E9C-101B-9397-08002B2CF9AE}" pid="3" name="MediaServiceImageTags">
    <vt:lpwstr/>
  </property>
</Properties>
</file>